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3D58" w:rsidRPr="002A3D58" w:rsidRDefault="002A3D58" w:rsidP="002A3D58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D58">
        <w:rPr>
          <w:rFonts w:ascii="Times New Roman" w:hAnsi="Times New Roman"/>
          <w:b/>
          <w:sz w:val="28"/>
          <w:szCs w:val="28"/>
        </w:rPr>
        <w:t>PÉCS ÉS KÖRNYÉKE SZOCIÁLIS ALAPSZOLGÁLTATÁSI ÉS</w:t>
      </w:r>
    </w:p>
    <w:p w:rsidR="002A3D58" w:rsidRPr="002A3D58" w:rsidRDefault="002A3D58" w:rsidP="002A3D58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D58">
        <w:rPr>
          <w:rFonts w:ascii="Times New Roman" w:hAnsi="Times New Roman"/>
          <w:b/>
          <w:sz w:val="28"/>
          <w:szCs w:val="28"/>
        </w:rPr>
        <w:t>GYERMEKJÓLÉTI ALAPELLÁTÁSI KÖZPONT ÉS CSALÁDI BÖLCSŐDE HÁLÓZAT</w:t>
      </w:r>
    </w:p>
    <w:p w:rsidR="0065037A" w:rsidRPr="002A3D58" w:rsidRDefault="000212F5" w:rsidP="00E81C97">
      <w:pPr>
        <w:pStyle w:val="Norml1"/>
        <w:tabs>
          <w:tab w:val="left" w:pos="729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D58">
        <w:rPr>
          <w:rFonts w:ascii="Times New Roman" w:eastAsia="French Script MT" w:hAnsi="Times New Roman" w:cs="Times New Roman"/>
          <w:b/>
          <w:sz w:val="32"/>
          <w:szCs w:val="32"/>
        </w:rPr>
        <w:t xml:space="preserve">Mini </w:t>
      </w:r>
      <w:r w:rsidR="00AA70B8" w:rsidRPr="002A3D58">
        <w:rPr>
          <w:rFonts w:ascii="Times New Roman" w:eastAsia="French Script MT" w:hAnsi="Times New Roman" w:cs="Times New Roman"/>
          <w:b/>
          <w:sz w:val="32"/>
          <w:szCs w:val="32"/>
        </w:rPr>
        <w:t>M</w:t>
      </w:r>
      <w:r w:rsidRPr="002A3D58">
        <w:rPr>
          <w:rFonts w:ascii="Times New Roman" w:eastAsia="French Script MT" w:hAnsi="Times New Roman" w:cs="Times New Roman"/>
          <w:b/>
          <w:sz w:val="32"/>
          <w:szCs w:val="32"/>
        </w:rPr>
        <w:t xml:space="preserve">anó Családi </w:t>
      </w:r>
      <w:r w:rsidR="00E81C97" w:rsidRPr="002A3D58">
        <w:rPr>
          <w:rFonts w:ascii="Times New Roman" w:eastAsia="French Script MT" w:hAnsi="Times New Roman" w:cs="Times New Roman"/>
          <w:b/>
          <w:sz w:val="32"/>
          <w:szCs w:val="32"/>
        </w:rPr>
        <w:t>Bölcsőde</w:t>
      </w:r>
    </w:p>
    <w:p w:rsidR="0065037A" w:rsidRPr="002104FE" w:rsidRDefault="000212F5" w:rsidP="00E81C97">
      <w:pPr>
        <w:pStyle w:val="Norml1"/>
        <w:spacing w:line="360" w:lineRule="auto"/>
        <w:jc w:val="center"/>
      </w:pPr>
      <w:r w:rsidRPr="002104FE"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561975</wp:posOffset>
            </wp:positionH>
            <wp:positionV relativeFrom="paragraph">
              <wp:posOffset>1021715</wp:posOffset>
            </wp:positionV>
            <wp:extent cx="5274945" cy="4594225"/>
            <wp:effectExtent l="0" t="0" r="0" b="0"/>
            <wp:wrapSquare wrapText="right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59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240" w:lineRule="auto"/>
        <w:ind w:left="708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F872C3" w:rsidRDefault="00F872C3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2C3" w:rsidRDefault="00F872C3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37A" w:rsidRDefault="0065037A">
      <w:pPr>
        <w:pStyle w:val="Norml1"/>
        <w:spacing w:line="360" w:lineRule="auto"/>
        <w:jc w:val="both"/>
      </w:pPr>
    </w:p>
    <w:tbl>
      <w:tblPr>
        <w:tblStyle w:val="a"/>
        <w:tblW w:w="10438" w:type="dxa"/>
        <w:tblInd w:w="-284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438"/>
      </w:tblGrid>
      <w:tr w:rsidR="0065037A">
        <w:trPr>
          <w:trHeight w:val="860"/>
        </w:trPr>
        <w:tc>
          <w:tcPr>
            <w:tcW w:w="10438" w:type="dxa"/>
            <w:tcBorders>
              <w:top w:val="nil"/>
              <w:left w:val="single" w:sz="48" w:space="0" w:color="FFFFFF"/>
              <w:bottom w:val="nil"/>
              <w:right w:val="nil"/>
            </w:tcBorders>
            <w:shd w:val="clear" w:color="auto" w:fill="94B6D2"/>
            <w:tcMar>
              <w:left w:w="216" w:type="dxa"/>
            </w:tcMar>
            <w:vAlign w:val="center"/>
          </w:tcPr>
          <w:p w:rsidR="0065037A" w:rsidRDefault="000212F5">
            <w:pPr>
              <w:pStyle w:val="Norml1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</w:rPr>
              <w:t>Szakmai Program</w:t>
            </w:r>
          </w:p>
        </w:tc>
      </w:tr>
      <w:tr w:rsidR="0065037A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right w:w="432" w:type="dxa"/>
            </w:tcMar>
          </w:tcPr>
          <w:p w:rsidR="00AA70B8" w:rsidRDefault="00AA70B8">
            <w:pPr>
              <w:pStyle w:val="Norml1"/>
              <w:spacing w:line="240" w:lineRule="auto"/>
            </w:pPr>
          </w:p>
          <w:p w:rsidR="00BB2A09" w:rsidRDefault="00BB2A09">
            <w:pPr>
              <w:pStyle w:val="Norml1"/>
              <w:spacing w:line="240" w:lineRule="auto"/>
            </w:pPr>
          </w:p>
          <w:p w:rsidR="00AA70B8" w:rsidRDefault="00AA70B8">
            <w:pPr>
              <w:pStyle w:val="Norml1"/>
              <w:spacing w:line="240" w:lineRule="auto"/>
            </w:pPr>
          </w:p>
          <w:p w:rsidR="002A3D58" w:rsidRDefault="002A3D58">
            <w:pPr>
              <w:pStyle w:val="Norml1"/>
              <w:spacing w:line="240" w:lineRule="auto"/>
            </w:pPr>
          </w:p>
          <w:p w:rsidR="002A3D58" w:rsidRDefault="002A3D58">
            <w:pPr>
              <w:pStyle w:val="Norml1"/>
              <w:spacing w:line="240" w:lineRule="auto"/>
            </w:pPr>
          </w:p>
          <w:p w:rsidR="00AA70B8" w:rsidRDefault="00AA70B8">
            <w:pPr>
              <w:pStyle w:val="Norml1"/>
              <w:spacing w:line="240" w:lineRule="auto"/>
            </w:pPr>
          </w:p>
          <w:p w:rsidR="00AA70B8" w:rsidRDefault="00AA70B8">
            <w:pPr>
              <w:pStyle w:val="Norml1"/>
              <w:spacing w:line="240" w:lineRule="auto"/>
            </w:pPr>
          </w:p>
          <w:p w:rsidR="0065037A" w:rsidRDefault="000212F5">
            <w:pPr>
              <w:pStyle w:val="Norml1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Tartalom:</w:t>
            </w:r>
          </w:p>
          <w:p w:rsidR="0065037A" w:rsidRDefault="0065037A">
            <w:pPr>
              <w:pStyle w:val="Norml1"/>
              <w:spacing w:line="240" w:lineRule="auto"/>
            </w:pPr>
          </w:p>
          <w:p w:rsidR="0065037A" w:rsidRDefault="00F872C3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A61D5E">
              <w:rPr>
                <w:rFonts w:ascii="Times New Roman" w:eastAsia="Times New Roman" w:hAnsi="Times New Roman" w:cs="Times New Roman"/>
                <w:sz w:val="24"/>
                <w:szCs w:val="24"/>
              </w:rPr>
              <w:t>Családi Bölcsőde</w:t>
            </w:r>
            <w:r w:rsidR="00021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12F5">
              <w:rPr>
                <w:rFonts w:ascii="Times New Roman" w:eastAsia="Times New Roman" w:hAnsi="Times New Roman" w:cs="Times New Roman"/>
                <w:sz w:val="24"/>
                <w:szCs w:val="24"/>
              </w:rPr>
              <w:t>adatai</w:t>
            </w:r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3</w:t>
            </w:r>
            <w:proofErr w:type="gramEnd"/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old.</w:t>
            </w:r>
          </w:p>
          <w:p w:rsidR="0065037A" w:rsidRDefault="0065037A">
            <w:pPr>
              <w:pStyle w:val="Norml1"/>
              <w:spacing w:line="240" w:lineRule="auto"/>
              <w:ind w:left="360"/>
            </w:pPr>
          </w:p>
          <w:p w:rsidR="0065037A" w:rsidRDefault="000212F5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ellátandó csoport és terület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jellemzője</w:t>
            </w:r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4</w:t>
            </w:r>
            <w:proofErr w:type="gramEnd"/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old.</w:t>
            </w:r>
          </w:p>
          <w:p w:rsidR="0065037A" w:rsidRDefault="0065037A">
            <w:pPr>
              <w:pStyle w:val="Norml1"/>
              <w:spacing w:line="240" w:lineRule="auto"/>
              <w:ind w:left="720"/>
            </w:pPr>
          </w:p>
          <w:p w:rsidR="0065037A" w:rsidRDefault="000212F5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szolgáltatás célja, feladata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alapelvei</w:t>
            </w:r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5-</w:t>
            </w:r>
            <w:proofErr w:type="gramEnd"/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old.</w:t>
            </w:r>
          </w:p>
          <w:p w:rsidR="0065037A" w:rsidRDefault="0065037A">
            <w:pPr>
              <w:pStyle w:val="Norml1"/>
              <w:spacing w:line="240" w:lineRule="auto"/>
              <w:ind w:left="720"/>
            </w:pPr>
          </w:p>
          <w:p w:rsidR="0065037A" w:rsidRDefault="000212F5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Együttműködés a szolgáltatáson belül és a tágabb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környezettel </w:t>
            </w:r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8</w:t>
            </w:r>
            <w:proofErr w:type="gramEnd"/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old.</w:t>
            </w:r>
          </w:p>
          <w:p w:rsidR="0065037A" w:rsidRDefault="006C419E">
            <w:pPr>
              <w:pStyle w:val="Norml1"/>
              <w:spacing w:line="240" w:lineRule="auto"/>
              <w:ind w:left="720"/>
            </w:pPr>
            <w:r>
              <w:t xml:space="preserve">                         </w:t>
            </w:r>
          </w:p>
          <w:p w:rsidR="0065037A" w:rsidRDefault="000212F5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feltételek</w:t>
            </w:r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8</w:t>
            </w:r>
            <w:proofErr w:type="gramEnd"/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</w:t>
            </w:r>
          </w:p>
          <w:p w:rsidR="0065037A" w:rsidRDefault="0065037A">
            <w:pPr>
              <w:pStyle w:val="Norml1"/>
              <w:spacing w:line="240" w:lineRule="auto"/>
              <w:ind w:left="720"/>
            </w:pPr>
          </w:p>
          <w:p w:rsidR="0065037A" w:rsidRDefault="000212F5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Tárgyi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feltételek</w:t>
            </w:r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9</w:t>
            </w:r>
            <w:proofErr w:type="gramEnd"/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old.</w:t>
            </w:r>
          </w:p>
          <w:p w:rsidR="0065037A" w:rsidRDefault="0065037A">
            <w:pPr>
              <w:pStyle w:val="Norml1"/>
              <w:spacing w:line="240" w:lineRule="auto"/>
              <w:ind w:left="720"/>
            </w:pPr>
          </w:p>
          <w:p w:rsidR="0065037A" w:rsidRDefault="000212F5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feladatellátás szakmai tartalma, módja, a biztosított szolgáltatások formái, köre, rendszeresség, a gondozási, nevelési, fejlesztési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feladatok</w:t>
            </w:r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10-14</w:t>
            </w:r>
            <w:proofErr w:type="gramEnd"/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old.</w:t>
            </w:r>
          </w:p>
          <w:p w:rsidR="0065037A" w:rsidRDefault="0065037A">
            <w:pPr>
              <w:pStyle w:val="Norml1"/>
              <w:spacing w:line="240" w:lineRule="auto"/>
              <w:ind w:left="720"/>
            </w:pPr>
          </w:p>
          <w:p w:rsidR="0065037A" w:rsidRDefault="000212F5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Alaptevékenységen kívüli kiegészítő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szolgáltatás</w:t>
            </w:r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15</w:t>
            </w:r>
            <w:proofErr w:type="gramEnd"/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old.</w:t>
            </w:r>
          </w:p>
          <w:p w:rsidR="0065037A" w:rsidRDefault="0065037A">
            <w:pPr>
              <w:pStyle w:val="Norml1"/>
              <w:spacing w:line="240" w:lineRule="auto"/>
              <w:ind w:left="720"/>
            </w:pPr>
          </w:p>
          <w:p w:rsidR="0065037A" w:rsidRDefault="000212F5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ellátás igénybevételének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módja</w:t>
            </w:r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15</w:t>
            </w:r>
            <w:proofErr w:type="gramEnd"/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old.</w:t>
            </w:r>
            <w:r w:rsidR="006C4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65037A" w:rsidRDefault="0065037A">
            <w:pPr>
              <w:pStyle w:val="Norml1"/>
              <w:spacing w:line="240" w:lineRule="auto"/>
              <w:ind w:left="720"/>
            </w:pPr>
          </w:p>
          <w:p w:rsidR="0065037A" w:rsidRDefault="00F872C3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A6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Családi </w:t>
            </w:r>
            <w:proofErr w:type="gramStart"/>
            <w:r w:rsidR="00A61D5E">
              <w:rPr>
                <w:rFonts w:ascii="Times New Roman" w:eastAsia="Times New Roman" w:hAnsi="Times New Roman" w:cs="Times New Roman"/>
                <w:sz w:val="24"/>
                <w:szCs w:val="24"/>
              </w:rPr>
              <w:t>Bölcsőde</w:t>
            </w:r>
            <w:r w:rsidR="00021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szolgáltatásról</w:t>
            </w:r>
            <w:proofErr w:type="gramEnd"/>
            <w:r w:rsidR="00021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szóló tájékoztatás</w:t>
            </w:r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16-18 old</w:t>
            </w:r>
          </w:p>
          <w:p w:rsidR="0065037A" w:rsidRDefault="0065037A">
            <w:pPr>
              <w:pStyle w:val="Norml1"/>
              <w:spacing w:line="240" w:lineRule="auto"/>
              <w:ind w:left="720"/>
            </w:pPr>
          </w:p>
          <w:p w:rsidR="0065037A" w:rsidRDefault="000212F5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igénybe vevők és a személyes gondoskodást végző személyek jogainak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védelmével </w:t>
            </w:r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kapcsolatos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szabályok</w:t>
            </w:r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19 old.</w:t>
            </w:r>
          </w:p>
          <w:p w:rsidR="0065037A" w:rsidRDefault="002B38E8">
            <w:pPr>
              <w:pStyle w:val="Norml1"/>
              <w:spacing w:line="240" w:lineRule="auto"/>
              <w:ind w:left="720"/>
            </w:pPr>
            <w:r>
              <w:t xml:space="preserve"> </w:t>
            </w:r>
          </w:p>
          <w:p w:rsidR="0065037A" w:rsidRDefault="000212F5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folyamatos szakmai felkészítés módja,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formái</w:t>
            </w:r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20</w:t>
            </w:r>
            <w:proofErr w:type="gramEnd"/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</w:t>
            </w:r>
          </w:p>
          <w:p w:rsidR="0065037A" w:rsidRDefault="0065037A">
            <w:pPr>
              <w:pStyle w:val="Norml1"/>
              <w:spacing w:line="240" w:lineRule="auto"/>
              <w:ind w:left="720"/>
            </w:pPr>
          </w:p>
          <w:p w:rsidR="0065037A" w:rsidRDefault="00F872C3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családi bölcsőde</w:t>
            </w:r>
            <w:r w:rsidR="00021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hálózat </w:t>
            </w:r>
            <w:proofErr w:type="gramStart"/>
            <w:r w:rsidR="000212F5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működése</w:t>
            </w:r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20</w:t>
            </w:r>
            <w:proofErr w:type="gramEnd"/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old.</w:t>
            </w:r>
          </w:p>
          <w:p w:rsidR="0065037A" w:rsidRDefault="0065037A">
            <w:pPr>
              <w:pStyle w:val="Norml1"/>
              <w:spacing w:line="240" w:lineRule="auto"/>
              <w:ind w:left="720"/>
            </w:pPr>
          </w:p>
          <w:p w:rsidR="0065037A" w:rsidRDefault="000212F5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hálózati működés szakmai alapelvei,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tartalma</w:t>
            </w:r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21-24</w:t>
            </w:r>
            <w:proofErr w:type="gramEnd"/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old.</w:t>
            </w:r>
          </w:p>
          <w:p w:rsidR="0065037A" w:rsidRDefault="0065037A">
            <w:pPr>
              <w:pStyle w:val="Norml1"/>
              <w:spacing w:line="240" w:lineRule="auto"/>
              <w:ind w:left="720"/>
            </w:pPr>
          </w:p>
          <w:p w:rsidR="0065037A" w:rsidRDefault="000212F5">
            <w:pPr>
              <w:pStyle w:val="Norml1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hálózati koordinátor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feladatai</w:t>
            </w:r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24-25</w:t>
            </w:r>
            <w:proofErr w:type="gramEnd"/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old.</w:t>
            </w:r>
          </w:p>
          <w:p w:rsidR="0065037A" w:rsidRDefault="0065037A" w:rsidP="002B38E8">
            <w:pPr>
              <w:pStyle w:val="Norml1"/>
              <w:spacing w:line="240" w:lineRule="auto"/>
            </w:pPr>
          </w:p>
          <w:p w:rsidR="0065037A" w:rsidRDefault="0065037A">
            <w:pPr>
              <w:pStyle w:val="Norml1"/>
              <w:spacing w:line="240" w:lineRule="auto"/>
            </w:pPr>
          </w:p>
          <w:p w:rsidR="0065037A" w:rsidRDefault="0065037A">
            <w:pPr>
              <w:pStyle w:val="Norml1"/>
              <w:spacing w:line="240" w:lineRule="auto"/>
            </w:pPr>
          </w:p>
          <w:p w:rsidR="0065037A" w:rsidRDefault="000212F5">
            <w:pPr>
              <w:pStyle w:val="Norml1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Mellékletek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B3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27-3</w:t>
            </w:r>
            <w:r w:rsidR="001943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194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old.</w:t>
            </w:r>
          </w:p>
          <w:p w:rsidR="0065037A" w:rsidRDefault="0065037A">
            <w:pPr>
              <w:pStyle w:val="Norml1"/>
              <w:spacing w:line="240" w:lineRule="auto"/>
            </w:pPr>
          </w:p>
          <w:p w:rsidR="0065037A" w:rsidRPr="00B05238" w:rsidRDefault="000212F5">
            <w:pPr>
              <w:pStyle w:val="Norml1"/>
              <w:numPr>
                <w:ilvl w:val="0"/>
                <w:numId w:val="6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megállapodások tervezete (Gyvt.32.§.</w:t>
            </w:r>
            <w:r w:rsidR="00B052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05238" w:rsidRDefault="00B05238">
            <w:pPr>
              <w:pStyle w:val="Norml1"/>
              <w:numPr>
                <w:ilvl w:val="0"/>
                <w:numId w:val="6"/>
              </w:numPr>
              <w:spacing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Házirend</w:t>
            </w:r>
          </w:p>
          <w:p w:rsidR="0065037A" w:rsidRDefault="0065037A">
            <w:pPr>
              <w:pStyle w:val="Norml1"/>
              <w:spacing w:line="240" w:lineRule="auto"/>
            </w:pPr>
          </w:p>
          <w:p w:rsidR="0065037A" w:rsidRDefault="0065037A">
            <w:pPr>
              <w:pStyle w:val="Norml1"/>
              <w:spacing w:line="240" w:lineRule="auto"/>
            </w:pPr>
          </w:p>
          <w:p w:rsidR="0065037A" w:rsidRDefault="0065037A">
            <w:pPr>
              <w:pStyle w:val="Norml1"/>
              <w:spacing w:line="360" w:lineRule="auto"/>
            </w:pPr>
          </w:p>
        </w:tc>
      </w:tr>
    </w:tbl>
    <w:p w:rsidR="0065037A" w:rsidRDefault="0065037A">
      <w:pPr>
        <w:pStyle w:val="Norml1"/>
        <w:spacing w:line="360" w:lineRule="auto"/>
        <w:jc w:val="both"/>
      </w:pPr>
    </w:p>
    <w:p w:rsidR="0065037A" w:rsidRDefault="0065037A">
      <w:pPr>
        <w:pStyle w:val="Norml1"/>
        <w:spacing w:line="360" w:lineRule="auto"/>
        <w:jc w:val="both"/>
      </w:pPr>
    </w:p>
    <w:p w:rsidR="00262075" w:rsidRDefault="00262075">
      <w:pPr>
        <w:pStyle w:val="Norml1"/>
        <w:spacing w:line="360" w:lineRule="auto"/>
        <w:jc w:val="both"/>
      </w:pPr>
    </w:p>
    <w:p w:rsidR="00262075" w:rsidRDefault="00262075">
      <w:pPr>
        <w:pStyle w:val="Norml1"/>
        <w:spacing w:line="360" w:lineRule="auto"/>
        <w:jc w:val="both"/>
      </w:pPr>
    </w:p>
    <w:p w:rsidR="002A3D58" w:rsidRDefault="002A3D58">
      <w:pPr>
        <w:pStyle w:val="Norml1"/>
        <w:spacing w:line="360" w:lineRule="auto"/>
        <w:jc w:val="both"/>
      </w:pPr>
    </w:p>
    <w:p w:rsidR="00262075" w:rsidRDefault="00262075">
      <w:pPr>
        <w:pStyle w:val="Norml1"/>
        <w:spacing w:line="360" w:lineRule="auto"/>
        <w:jc w:val="both"/>
      </w:pPr>
    </w:p>
    <w:p w:rsidR="00D97F6C" w:rsidRPr="003B48C9" w:rsidRDefault="003B48C9" w:rsidP="003B48C9">
      <w:pPr>
        <w:pStyle w:val="ListParagraph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="00D97F6C" w:rsidRPr="003B48C9">
        <w:rPr>
          <w:rFonts w:ascii="Times New Roman" w:hAnsi="Times New Roman"/>
          <w:b/>
          <w:sz w:val="24"/>
          <w:szCs w:val="24"/>
          <w:u w:val="single"/>
        </w:rPr>
        <w:t>Családi Bölcsőde adatai</w:t>
      </w:r>
    </w:p>
    <w:p w:rsidR="002A3D58" w:rsidRDefault="00D97F6C" w:rsidP="002A3D58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457D0">
        <w:rPr>
          <w:rFonts w:ascii="Times New Roman" w:hAnsi="Times New Roman" w:cs="Times New Roman"/>
          <w:b/>
          <w:sz w:val="24"/>
          <w:szCs w:val="24"/>
        </w:rPr>
        <w:t>Családi Bölcsőde neve:</w:t>
      </w:r>
      <w:r w:rsidRPr="007457D0">
        <w:rPr>
          <w:rFonts w:ascii="Times New Roman" w:hAnsi="Times New Roman" w:cs="Times New Roman"/>
          <w:b/>
          <w:sz w:val="24"/>
          <w:szCs w:val="24"/>
        </w:rPr>
        <w:tab/>
      </w:r>
      <w:r w:rsidR="002A3D58">
        <w:rPr>
          <w:rFonts w:ascii="Times New Roman" w:hAnsi="Times New Roman" w:cs="Times New Roman"/>
          <w:b/>
          <w:sz w:val="24"/>
          <w:szCs w:val="24"/>
        </w:rPr>
        <w:tab/>
      </w:r>
      <w:r w:rsidR="002A3D58">
        <w:rPr>
          <w:rFonts w:ascii="Times New Roman" w:hAnsi="Times New Roman" w:cs="Times New Roman"/>
          <w:b/>
          <w:sz w:val="24"/>
          <w:szCs w:val="24"/>
        </w:rPr>
        <w:tab/>
      </w:r>
      <w:r w:rsidR="002A3D58">
        <w:rPr>
          <w:rFonts w:ascii="Times New Roman" w:hAnsi="Times New Roman" w:cs="Times New Roman"/>
          <w:b/>
          <w:sz w:val="24"/>
          <w:szCs w:val="24"/>
        </w:rPr>
        <w:tab/>
      </w:r>
      <w:r w:rsidR="002A3D58">
        <w:rPr>
          <w:rFonts w:ascii="Times New Roman" w:hAnsi="Times New Roman"/>
          <w:b/>
          <w:sz w:val="24"/>
          <w:szCs w:val="24"/>
        </w:rPr>
        <w:t>Pécs és Környéke</w:t>
      </w:r>
      <w:r w:rsidR="002A3D58" w:rsidRPr="007741C2">
        <w:rPr>
          <w:rFonts w:ascii="Times New Roman" w:hAnsi="Times New Roman"/>
          <w:b/>
          <w:sz w:val="24"/>
          <w:szCs w:val="24"/>
        </w:rPr>
        <w:t xml:space="preserve"> </w:t>
      </w:r>
      <w:r w:rsidR="002A3D58">
        <w:rPr>
          <w:rFonts w:ascii="Times New Roman" w:hAnsi="Times New Roman"/>
          <w:b/>
          <w:sz w:val="24"/>
          <w:szCs w:val="24"/>
        </w:rPr>
        <w:t>Szociális Alapszolgáltatási</w:t>
      </w:r>
    </w:p>
    <w:p w:rsidR="002A3D58" w:rsidRDefault="002A3D58" w:rsidP="002A3D58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Gyermekjóléti Alapellátási Központ és</w:t>
      </w:r>
    </w:p>
    <w:p w:rsidR="002A3D58" w:rsidRDefault="002A3D58" w:rsidP="002A3D58">
      <w:pPr>
        <w:spacing w:line="360" w:lineRule="auto"/>
        <w:ind w:left="432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Családi Bölcsőde Hálózat </w:t>
      </w:r>
      <w:r w:rsidR="000212F5"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Mini </w:t>
      </w:r>
      <w:r w:rsidR="00262075" w:rsidRPr="007457D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0212F5"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anó </w:t>
      </w:r>
      <w:r w:rsidR="00A61D5E" w:rsidRPr="007457D0">
        <w:rPr>
          <w:rFonts w:ascii="Times New Roman" w:eastAsia="Times New Roman" w:hAnsi="Times New Roman" w:cs="Times New Roman"/>
          <w:b/>
          <w:sz w:val="24"/>
          <w:szCs w:val="24"/>
        </w:rPr>
        <w:t>Családi</w:t>
      </w:r>
    </w:p>
    <w:p w:rsidR="0065037A" w:rsidRPr="007457D0" w:rsidRDefault="00A61D5E" w:rsidP="002A3D58">
      <w:pPr>
        <w:spacing w:line="360" w:lineRule="auto"/>
        <w:ind w:left="432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Bölcsőde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Címe: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  <w:t>7834 Baksa</w:t>
      </w:r>
      <w:r w:rsidR="00FC303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 Rádfa</w:t>
      </w:r>
      <w:r w:rsidR="006B224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1D5E" w:rsidRPr="007457D0">
        <w:rPr>
          <w:rFonts w:ascii="Times New Roman" w:eastAsia="Times New Roman" w:hAnsi="Times New Roman" w:cs="Times New Roman"/>
          <w:b/>
          <w:sz w:val="24"/>
          <w:szCs w:val="24"/>
        </w:rPr>
        <w:t>u.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262075" w:rsidRPr="007457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Nyitva tartás</w:t>
      </w:r>
      <w:proofErr w:type="gramStart"/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H</w:t>
      </w:r>
      <w:proofErr w:type="gramEnd"/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 – P:</w:t>
      </w:r>
      <w:r w:rsidR="00262075"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57D6">
        <w:rPr>
          <w:rFonts w:ascii="Times New Roman" w:eastAsia="Times New Roman" w:hAnsi="Times New Roman" w:cs="Times New Roman"/>
          <w:b/>
          <w:sz w:val="24"/>
          <w:szCs w:val="24"/>
        </w:rPr>
        <w:t>7.3</w:t>
      </w:r>
      <w:r w:rsidR="0004191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157D6">
        <w:rPr>
          <w:rFonts w:ascii="Times New Roman" w:eastAsia="Times New Roman" w:hAnsi="Times New Roman" w:cs="Times New Roman"/>
          <w:b/>
          <w:sz w:val="24"/>
          <w:szCs w:val="24"/>
        </w:rPr>
        <w:t xml:space="preserve"> -16.00</w:t>
      </w:r>
    </w:p>
    <w:p w:rsidR="0065037A" w:rsidRPr="007457D0" w:rsidRDefault="000212F5" w:rsidP="007457D0">
      <w:pPr>
        <w:pStyle w:val="Norml1"/>
        <w:spacing w:line="360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Ellátási terület: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  <w:t>Pécsi Agglomerációs Társulás közigazgatási területe</w:t>
      </w:r>
    </w:p>
    <w:p w:rsidR="0065037A" w:rsidRPr="007457D0" w:rsidRDefault="0026207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Férőhelyszám: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  <w:t>7</w:t>
      </w:r>
      <w:r w:rsidR="000212F5"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 fő</w:t>
      </w:r>
    </w:p>
    <w:p w:rsidR="0065037A" w:rsidRDefault="000212F5" w:rsidP="007457D0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Szolgáltatást nyújtó személy: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  <w:t>Bencsik Barnabásné</w:t>
      </w:r>
    </w:p>
    <w:p w:rsidR="00DC7E57" w:rsidRDefault="00C454E0" w:rsidP="007457D0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Tanúsítványszám: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C7E57">
        <w:rPr>
          <w:rFonts w:ascii="Times New Roman" w:eastAsia="Times New Roman" w:hAnsi="Times New Roman" w:cs="Times New Roman"/>
          <w:b/>
          <w:sz w:val="24"/>
          <w:szCs w:val="24"/>
        </w:rPr>
        <w:t>04-CSN</w:t>
      </w:r>
      <w:r w:rsidR="00B92B90">
        <w:rPr>
          <w:rFonts w:ascii="Times New Roman" w:eastAsia="Times New Roman" w:hAnsi="Times New Roman" w:cs="Times New Roman"/>
          <w:b/>
          <w:sz w:val="24"/>
          <w:szCs w:val="24"/>
        </w:rPr>
        <w:t>/9-11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92B90">
        <w:rPr>
          <w:rFonts w:ascii="Times New Roman" w:eastAsia="Times New Roman" w:hAnsi="Times New Roman" w:cs="Times New Roman"/>
          <w:b/>
          <w:sz w:val="24"/>
          <w:szCs w:val="24"/>
        </w:rPr>
        <w:t>2010.április</w:t>
      </w:r>
    </w:p>
    <w:p w:rsidR="00B92B90" w:rsidRDefault="00B92B90" w:rsidP="007457D0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EMMI/2018/CSBO 2019</w:t>
      </w:r>
      <w:r w:rsidR="00FC30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május</w:t>
      </w:r>
    </w:p>
    <w:p w:rsidR="00FC303D" w:rsidRDefault="00744A16" w:rsidP="007457D0">
      <w:pPr>
        <w:pStyle w:val="Norml1"/>
        <w:tabs>
          <w:tab w:val="center" w:pos="49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62075" w:rsidRPr="007457D0">
        <w:rPr>
          <w:rFonts w:ascii="Times New Roman" w:eastAsia="Times New Roman" w:hAnsi="Times New Roman" w:cs="Times New Roman"/>
          <w:b/>
          <w:sz w:val="24"/>
          <w:szCs w:val="24"/>
        </w:rPr>
        <w:t>egítő szem</w:t>
      </w:r>
      <w:r w:rsidR="00FC303D">
        <w:rPr>
          <w:rFonts w:ascii="Times New Roman" w:eastAsia="Times New Roman" w:hAnsi="Times New Roman" w:cs="Times New Roman"/>
          <w:b/>
          <w:sz w:val="24"/>
          <w:szCs w:val="24"/>
        </w:rPr>
        <w:t>ély:</w:t>
      </w:r>
      <w:r w:rsidR="00FC30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C303D">
        <w:rPr>
          <w:rFonts w:ascii="Times New Roman" w:eastAsia="Times New Roman" w:hAnsi="Times New Roman" w:cs="Times New Roman"/>
          <w:b/>
          <w:sz w:val="24"/>
          <w:szCs w:val="24"/>
        </w:rPr>
        <w:tab/>
        <w:t>Lőrinczné Kovács Zsuzsanna</w:t>
      </w:r>
    </w:p>
    <w:p w:rsidR="00B05238" w:rsidRPr="00B05238" w:rsidRDefault="00FC303D" w:rsidP="007457D0">
      <w:pPr>
        <w:pStyle w:val="Norml1"/>
        <w:tabs>
          <w:tab w:val="center" w:pos="49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B05238">
        <w:rPr>
          <w:rFonts w:ascii="Times New Roman" w:eastAsia="Times New Roman" w:hAnsi="Times New Roman" w:cs="Times New Roman"/>
          <w:b/>
          <w:sz w:val="24"/>
          <w:szCs w:val="24"/>
        </w:rPr>
        <w:t xml:space="preserve">anúsítványszám: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5238">
        <w:rPr>
          <w:rFonts w:ascii="Times New Roman" w:eastAsia="Times New Roman" w:hAnsi="Times New Roman" w:cs="Times New Roman"/>
          <w:b/>
          <w:sz w:val="24"/>
          <w:szCs w:val="24"/>
        </w:rPr>
        <w:t>10-CSN/28-40/13 2015.08.07.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Telefon: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  <w:t>06305052856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  <w:t>minimanocsn@gmail.com</w:t>
      </w:r>
    </w:p>
    <w:p w:rsidR="00A61D5E" w:rsidRPr="007457D0" w:rsidRDefault="00A61D5E" w:rsidP="007457D0">
      <w:pPr>
        <w:pStyle w:val="Norml1"/>
        <w:tabs>
          <w:tab w:val="center" w:pos="496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Weblap: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825C9">
        <w:rPr>
          <w:rFonts w:ascii="Times New Roman" w:eastAsia="Times New Roman" w:hAnsi="Times New Roman" w:cs="Times New Roman"/>
          <w:b/>
          <w:sz w:val="24"/>
          <w:szCs w:val="24"/>
        </w:rPr>
        <w:t>www.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pkszak.hu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Helyettes személy: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  <w:t>Kristófné Wirth Anita</w:t>
      </w:r>
    </w:p>
    <w:p w:rsidR="00B92B90" w:rsidRDefault="000D7030" w:rsidP="007457D0">
      <w:pPr>
        <w:pStyle w:val="Norml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Tanúsítványszám: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933">
        <w:rPr>
          <w:rFonts w:ascii="Times New Roman" w:eastAsia="Times New Roman" w:hAnsi="Times New Roman" w:cs="Times New Roman"/>
          <w:b/>
          <w:sz w:val="24"/>
          <w:szCs w:val="24"/>
        </w:rPr>
        <w:t>04/</w:t>
      </w:r>
      <w:r w:rsidR="00B92B90" w:rsidRPr="000E4673">
        <w:rPr>
          <w:rFonts w:ascii="Times New Roman" w:hAnsi="Times New Roman" w:cs="Times New Roman"/>
          <w:b/>
          <w:sz w:val="24"/>
          <w:szCs w:val="24"/>
        </w:rPr>
        <w:t>CSN/</w:t>
      </w:r>
      <w:r w:rsidR="00D75933">
        <w:rPr>
          <w:rFonts w:ascii="Times New Roman" w:hAnsi="Times New Roman" w:cs="Times New Roman"/>
          <w:b/>
          <w:sz w:val="24"/>
          <w:szCs w:val="24"/>
        </w:rPr>
        <w:t>2012,</w:t>
      </w:r>
      <w:r w:rsidR="00B92B90" w:rsidRPr="000E4673">
        <w:rPr>
          <w:rFonts w:ascii="Times New Roman" w:hAnsi="Times New Roman" w:cs="Times New Roman"/>
          <w:b/>
          <w:sz w:val="24"/>
          <w:szCs w:val="24"/>
        </w:rPr>
        <w:t xml:space="preserve"> 2012.12.15</w:t>
      </w:r>
    </w:p>
    <w:p w:rsidR="000D7030" w:rsidRPr="007457D0" w:rsidRDefault="000D7030" w:rsidP="000D703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Helyettes személy: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Vida Éva</w:t>
      </w:r>
    </w:p>
    <w:p w:rsidR="000D7030" w:rsidRPr="000E4673" w:rsidRDefault="000D7030" w:rsidP="000D7030">
      <w:pPr>
        <w:pStyle w:val="Norml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Tanúsítványszám: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4673">
        <w:rPr>
          <w:rFonts w:ascii="Times New Roman" w:hAnsi="Times New Roman" w:cs="Times New Roman"/>
          <w:b/>
          <w:sz w:val="24"/>
          <w:szCs w:val="24"/>
        </w:rPr>
        <w:t>12-CSN/46-1</w:t>
      </w:r>
      <w:r w:rsidR="00D75933">
        <w:rPr>
          <w:rFonts w:ascii="Times New Roman" w:hAnsi="Times New Roman" w:cs="Times New Roman"/>
          <w:b/>
          <w:sz w:val="24"/>
          <w:szCs w:val="24"/>
        </w:rPr>
        <w:t>,</w:t>
      </w:r>
      <w:r w:rsidRPr="000E4673">
        <w:rPr>
          <w:rFonts w:ascii="Times New Roman" w:hAnsi="Times New Roman" w:cs="Times New Roman"/>
          <w:b/>
          <w:sz w:val="24"/>
          <w:szCs w:val="24"/>
        </w:rPr>
        <w:t xml:space="preserve"> 2012.12.15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Fenntartó neve: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  <w:t>Pécsi Többcélú Agglomerációs Társulás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Székhely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7621 Pécs Széchenyi tér 1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Képviselője: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Pfeffer</w:t>
      </w:r>
      <w:proofErr w:type="spellEnd"/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 József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  <w:t>iroda@pecsikisterseg.hu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  <w:r w:rsidR="00262075" w:rsidRPr="007457D0">
        <w:rPr>
          <w:rFonts w:ascii="Times New Roman" w:eastAsia="Times New Roman" w:hAnsi="Times New Roman" w:cs="Times New Roman"/>
          <w:b/>
          <w:sz w:val="24"/>
          <w:szCs w:val="24"/>
        </w:rPr>
        <w:t>szám:</w:t>
      </w:r>
      <w:r w:rsidR="00262075"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2075"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2075"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2075"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2075"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2075"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72/533-837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Szakmai program készítőjének neve: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  <w:t>Bencsik Barnabásné</w:t>
      </w:r>
    </w:p>
    <w:p w:rsidR="001611E0" w:rsidRDefault="000212F5" w:rsidP="001611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Szakmai program érvényességi ideje: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11E0" w:rsidRPr="001611E0">
        <w:rPr>
          <w:rFonts w:ascii="Times New Roman" w:hAnsi="Times New Roman" w:cs="Times New Roman"/>
          <w:b/>
          <w:sz w:val="24"/>
          <w:szCs w:val="24"/>
        </w:rPr>
        <w:t>Határozatlan idejű. Jogszabály illetve</w:t>
      </w:r>
    </w:p>
    <w:p w:rsidR="0065037A" w:rsidRPr="001611E0" w:rsidRDefault="001611E0" w:rsidP="001611E0">
      <w:pPr>
        <w:ind w:left="43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611E0">
        <w:rPr>
          <w:rFonts w:ascii="Times New Roman" w:hAnsi="Times New Roman" w:cs="Times New Roman"/>
          <w:b/>
          <w:sz w:val="24"/>
          <w:szCs w:val="24"/>
        </w:rPr>
        <w:t>egyéb</w:t>
      </w:r>
      <w:proofErr w:type="gramEnd"/>
      <w:r w:rsidRPr="001611E0">
        <w:rPr>
          <w:rFonts w:ascii="Times New Roman" w:hAnsi="Times New Roman" w:cs="Times New Roman"/>
          <w:b/>
          <w:sz w:val="24"/>
          <w:szCs w:val="24"/>
        </w:rPr>
        <w:t xml:space="preserve"> változások esetén felülvizsgálat</w:t>
      </w:r>
      <w:r w:rsidRPr="00161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11E0" w:rsidRPr="007457D0" w:rsidRDefault="001611E0" w:rsidP="001611E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A szakmai program készítésének </w:t>
      </w:r>
      <w:proofErr w:type="gramStart"/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dátuma</w:t>
      </w:r>
      <w:proofErr w:type="gramEnd"/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872C3"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2075"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9E7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F872C3" w:rsidRPr="007457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62075"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79E7">
        <w:rPr>
          <w:rFonts w:ascii="Times New Roman" w:eastAsia="Times New Roman" w:hAnsi="Times New Roman" w:cs="Times New Roman"/>
          <w:b/>
          <w:sz w:val="24"/>
          <w:szCs w:val="24"/>
        </w:rPr>
        <w:t>szeptember</w:t>
      </w:r>
      <w:r w:rsidR="00A61D5E"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79E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61D5E" w:rsidRPr="007457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5037A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5E" w:rsidRPr="007457D0" w:rsidRDefault="00A61D5E" w:rsidP="007457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D0">
        <w:rPr>
          <w:rFonts w:ascii="Times New Roman" w:hAnsi="Times New Roman" w:cs="Times New Roman"/>
          <w:b/>
          <w:sz w:val="24"/>
          <w:szCs w:val="24"/>
        </w:rPr>
        <w:lastRenderedPageBreak/>
        <w:t>Hálózat esetén +</w:t>
      </w:r>
    </w:p>
    <w:p w:rsidR="009825C9" w:rsidRDefault="00A61D5E" w:rsidP="009825C9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457D0">
        <w:rPr>
          <w:rFonts w:ascii="Times New Roman" w:hAnsi="Times New Roman" w:cs="Times New Roman"/>
          <w:b/>
          <w:sz w:val="24"/>
          <w:szCs w:val="24"/>
        </w:rPr>
        <w:t>Hálózat neve:</w:t>
      </w:r>
      <w:r w:rsidRPr="007457D0">
        <w:rPr>
          <w:rFonts w:ascii="Times New Roman" w:hAnsi="Times New Roman" w:cs="Times New Roman"/>
          <w:b/>
          <w:sz w:val="24"/>
          <w:szCs w:val="24"/>
        </w:rPr>
        <w:tab/>
      </w:r>
      <w:r w:rsidR="009825C9">
        <w:rPr>
          <w:rFonts w:ascii="Times New Roman" w:hAnsi="Times New Roman" w:cs="Times New Roman"/>
          <w:b/>
          <w:sz w:val="24"/>
          <w:szCs w:val="24"/>
        </w:rPr>
        <w:tab/>
      </w:r>
      <w:r w:rsidR="009825C9">
        <w:rPr>
          <w:rFonts w:ascii="Times New Roman" w:hAnsi="Times New Roman" w:cs="Times New Roman"/>
          <w:b/>
          <w:sz w:val="24"/>
          <w:szCs w:val="24"/>
        </w:rPr>
        <w:tab/>
      </w:r>
      <w:r w:rsidR="009825C9">
        <w:rPr>
          <w:rFonts w:ascii="Times New Roman" w:hAnsi="Times New Roman" w:cs="Times New Roman"/>
          <w:b/>
          <w:sz w:val="24"/>
          <w:szCs w:val="24"/>
        </w:rPr>
        <w:tab/>
      </w:r>
      <w:r w:rsidR="009825C9">
        <w:rPr>
          <w:rFonts w:ascii="Times New Roman" w:hAnsi="Times New Roman" w:cs="Times New Roman"/>
          <w:b/>
          <w:sz w:val="24"/>
          <w:szCs w:val="24"/>
        </w:rPr>
        <w:tab/>
      </w:r>
      <w:r w:rsidR="009825C9">
        <w:rPr>
          <w:rFonts w:ascii="Times New Roman" w:hAnsi="Times New Roman" w:cs="Times New Roman"/>
          <w:b/>
          <w:sz w:val="24"/>
          <w:szCs w:val="24"/>
        </w:rPr>
        <w:tab/>
      </w:r>
      <w:r w:rsidR="009825C9">
        <w:rPr>
          <w:rFonts w:ascii="Times New Roman" w:hAnsi="Times New Roman"/>
          <w:b/>
          <w:sz w:val="24"/>
          <w:szCs w:val="24"/>
        </w:rPr>
        <w:t>Pécs és Környéke</w:t>
      </w:r>
      <w:r w:rsidR="009825C9" w:rsidRPr="007741C2">
        <w:rPr>
          <w:rFonts w:ascii="Times New Roman" w:hAnsi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/>
          <w:b/>
          <w:sz w:val="24"/>
          <w:szCs w:val="24"/>
        </w:rPr>
        <w:t>Szociális Alapszolgáltatási</w:t>
      </w:r>
    </w:p>
    <w:p w:rsidR="009825C9" w:rsidRDefault="009825C9" w:rsidP="009825C9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Gyermekjóléti Alapellátási Központ és</w:t>
      </w:r>
    </w:p>
    <w:p w:rsidR="00A61D5E" w:rsidRPr="007457D0" w:rsidRDefault="009825C9" w:rsidP="009825C9">
      <w:pPr>
        <w:spacing w:line="360" w:lineRule="auto"/>
        <w:ind w:left="4320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Családi Bölcsőde Hálózat</w:t>
      </w:r>
    </w:p>
    <w:p w:rsidR="003B48C9" w:rsidRDefault="00A61D5E" w:rsidP="003B48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D0">
        <w:rPr>
          <w:rFonts w:ascii="Times New Roman" w:hAnsi="Times New Roman" w:cs="Times New Roman"/>
          <w:b/>
          <w:sz w:val="24"/>
          <w:szCs w:val="24"/>
        </w:rPr>
        <w:t xml:space="preserve">Hálózat székhelye: </w:t>
      </w:r>
      <w:r w:rsidRPr="007457D0">
        <w:rPr>
          <w:rFonts w:ascii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hAnsi="Times New Roman" w:cs="Times New Roman"/>
          <w:b/>
          <w:sz w:val="24"/>
          <w:szCs w:val="24"/>
        </w:rPr>
        <w:tab/>
        <w:t>7621 Pécs, Rákóczi u.1</w:t>
      </w:r>
    </w:p>
    <w:p w:rsidR="00A61D5E" w:rsidRPr="007457D0" w:rsidRDefault="00A61D5E" w:rsidP="003B48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D0">
        <w:rPr>
          <w:rFonts w:ascii="Times New Roman" w:hAnsi="Times New Roman" w:cs="Times New Roman"/>
          <w:b/>
          <w:sz w:val="24"/>
          <w:szCs w:val="24"/>
        </w:rPr>
        <w:t>Hálózat működési területe:</w:t>
      </w:r>
      <w:r w:rsidRPr="007457D0">
        <w:rPr>
          <w:rFonts w:ascii="Times New Roman" w:hAnsi="Times New Roman" w:cs="Times New Roman"/>
          <w:b/>
          <w:sz w:val="24"/>
          <w:szCs w:val="24"/>
        </w:rPr>
        <w:tab/>
        <w:t>Pécsi Többcélú Agglomerációs Társulás közigazgatási területe</w:t>
      </w:r>
    </w:p>
    <w:p w:rsidR="00A61D5E" w:rsidRPr="007457D0" w:rsidRDefault="00A61D5E" w:rsidP="007457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D0">
        <w:rPr>
          <w:rFonts w:ascii="Times New Roman" w:hAnsi="Times New Roman" w:cs="Times New Roman"/>
          <w:b/>
          <w:sz w:val="24"/>
          <w:szCs w:val="24"/>
        </w:rPr>
        <w:t xml:space="preserve">Hálózati koordinátor neve: </w:t>
      </w:r>
      <w:r w:rsidRPr="007457D0">
        <w:rPr>
          <w:rFonts w:ascii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hAnsi="Times New Roman" w:cs="Times New Roman"/>
          <w:b/>
          <w:sz w:val="24"/>
          <w:szCs w:val="24"/>
        </w:rPr>
        <w:tab/>
        <w:t>Vitéz Nikoletta</w:t>
      </w:r>
    </w:p>
    <w:p w:rsidR="00A61D5E" w:rsidRPr="007457D0" w:rsidRDefault="00A61D5E" w:rsidP="007457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D0">
        <w:rPr>
          <w:rFonts w:ascii="Times New Roman" w:hAnsi="Times New Roman" w:cs="Times New Roman"/>
          <w:b/>
          <w:sz w:val="24"/>
          <w:szCs w:val="24"/>
        </w:rPr>
        <w:t xml:space="preserve">Hálózati koordinátor elérhetőségei: </w:t>
      </w:r>
      <w:r w:rsidRPr="007457D0">
        <w:rPr>
          <w:rFonts w:ascii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hAnsi="Times New Roman" w:cs="Times New Roman"/>
          <w:b/>
          <w:sz w:val="24"/>
          <w:szCs w:val="24"/>
        </w:rPr>
        <w:tab/>
        <w:t>Tel</w:t>
      </w:r>
      <w:proofErr w:type="gramStart"/>
      <w:r w:rsidRPr="007457D0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7457D0">
        <w:rPr>
          <w:rFonts w:ascii="Times New Roman" w:hAnsi="Times New Roman" w:cs="Times New Roman"/>
          <w:b/>
          <w:sz w:val="24"/>
          <w:szCs w:val="24"/>
        </w:rPr>
        <w:t xml:space="preserve"> 06-30-570-8239,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Hálózati koordinátor elérhetőségei: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ab/>
        <w:t>ptktcsana@gmail.com</w:t>
      </w:r>
    </w:p>
    <w:p w:rsidR="0065037A" w:rsidRPr="007457D0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16" w:rsidRPr="007457D0" w:rsidRDefault="00744A16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Ellátandó célcsoport és az ellátandó terület jellemzői</w:t>
      </w:r>
      <w:r w:rsidRPr="007457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5037A" w:rsidRPr="007457D0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B05238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Baranya megye középső részén, a Mecsek, a Villányi hegység és az Ormánság között terül el Baksa. A Pécstől 16 km-re levő falu ma a leggyorsabban növő baranyai települések egyike, ahol a születések száma is növekszik. </w:t>
      </w:r>
    </w:p>
    <w:p w:rsidR="0065037A" w:rsidRPr="007457D0" w:rsidRDefault="00A61D5E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Családi Bölcsődé</w:t>
      </w:r>
      <w:r w:rsidR="00262075" w:rsidRPr="007457D0">
        <w:rPr>
          <w:rFonts w:ascii="Times New Roman" w:eastAsia="Times New Roman" w:hAnsi="Times New Roman" w:cs="Times New Roman"/>
          <w:sz w:val="24"/>
          <w:szCs w:val="24"/>
        </w:rPr>
        <w:t>nkben</w:t>
      </w:r>
      <w:r w:rsidR="002104FE" w:rsidRPr="007457D0">
        <w:rPr>
          <w:rFonts w:ascii="Times New Roman" w:eastAsia="Times New Roman" w:hAnsi="Times New Roman" w:cs="Times New Roman"/>
          <w:sz w:val="24"/>
          <w:szCs w:val="24"/>
        </w:rPr>
        <w:t xml:space="preserve"> 20 hetes</w:t>
      </w:r>
      <w:r w:rsidR="00F872C3" w:rsidRPr="007457D0">
        <w:rPr>
          <w:rFonts w:ascii="Times New Roman" w:eastAsia="Times New Roman" w:hAnsi="Times New Roman" w:cs="Times New Roman"/>
          <w:sz w:val="24"/>
          <w:szCs w:val="24"/>
        </w:rPr>
        <w:t xml:space="preserve"> kortól 3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 éves korig látunk el gyerekeket. E</w:t>
      </w:r>
      <w:r w:rsidR="00F872C3" w:rsidRPr="007457D0">
        <w:rPr>
          <w:rFonts w:ascii="Times New Roman" w:eastAsia="Times New Roman" w:hAnsi="Times New Roman" w:cs="Times New Roman"/>
          <w:sz w:val="24"/>
          <w:szCs w:val="24"/>
        </w:rPr>
        <w:t>ngedélyezett férőhelyek száma: 7</w:t>
      </w:r>
      <w:r w:rsidR="00B05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>fő.</w:t>
      </w:r>
    </w:p>
    <w:p w:rsidR="000E4673" w:rsidRDefault="000212F5" w:rsidP="007457D0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Településünkön óvoda és iskola működik, azonban a bölcsőd</w:t>
      </w:r>
      <w:r w:rsidR="00262075" w:rsidRPr="007457D0">
        <w:rPr>
          <w:rFonts w:ascii="Times New Roman" w:eastAsia="Times New Roman" w:hAnsi="Times New Roman" w:cs="Times New Roman"/>
          <w:sz w:val="24"/>
          <w:szCs w:val="24"/>
        </w:rPr>
        <w:t>és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korosztály ellátása nem volt megoldott, ezér</w:t>
      </w:r>
      <w:r w:rsidR="00F872C3" w:rsidRPr="007457D0">
        <w:rPr>
          <w:rFonts w:ascii="Times New Roman" w:eastAsia="Times New Roman" w:hAnsi="Times New Roman" w:cs="Times New Roman"/>
          <w:sz w:val="24"/>
          <w:szCs w:val="24"/>
        </w:rPr>
        <w:t xml:space="preserve">t szükség volt a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>Családi Bölcsőde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létrehozása. Háziorvossal és védőnővel is bővelkedü</w:t>
      </w:r>
      <w:r w:rsidR="00B05238">
        <w:rPr>
          <w:rFonts w:ascii="Times New Roman" w:eastAsia="Times New Roman" w:hAnsi="Times New Roman" w:cs="Times New Roman"/>
          <w:sz w:val="24"/>
          <w:szCs w:val="24"/>
        </w:rPr>
        <w:t>nk. Az óvodával szorosan együtt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működünk</w:t>
      </w:r>
      <w:r w:rsidR="00B052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segítjük egymás munkáját. A vezető óvónővel napi kapcsolatban állunk. Folyamatosan „ballagnak” át tőlünk a csemetéink az óvodába. Szerencsére folyamatosan újabb gyermekeket tudunk felvenni a helyükre, saját illetve a környező településekről. A felvételnél elsőbbséget élveznek azok a gyerekek, akiknek a szülei dolgoznak. Mivel a településünkön és a környéken kevés munkalehetőség van, ezért a legtöbb szülő Pécs városáb</w:t>
      </w:r>
      <w:r w:rsidR="00F872C3" w:rsidRPr="007457D0">
        <w:rPr>
          <w:rFonts w:ascii="Times New Roman" w:eastAsia="Times New Roman" w:hAnsi="Times New Roman" w:cs="Times New Roman"/>
          <w:sz w:val="24"/>
          <w:szCs w:val="24"/>
        </w:rPr>
        <w:t xml:space="preserve">an dolgozik.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>Családi Bölcsődé</w:t>
      </w:r>
      <w:r w:rsidR="00262075" w:rsidRPr="007457D0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reggel </w:t>
      </w:r>
      <w:r w:rsidR="00B05238">
        <w:rPr>
          <w:rFonts w:ascii="Times New Roman" w:eastAsia="Times New Roman" w:hAnsi="Times New Roman" w:cs="Times New Roman"/>
          <w:sz w:val="24"/>
          <w:szCs w:val="24"/>
        </w:rPr>
        <w:t>7.30-tól</w:t>
      </w:r>
      <w:r w:rsidR="008864F4">
        <w:rPr>
          <w:rFonts w:ascii="Times New Roman" w:eastAsia="Times New Roman" w:hAnsi="Times New Roman" w:cs="Times New Roman"/>
          <w:sz w:val="24"/>
          <w:szCs w:val="24"/>
        </w:rPr>
        <w:t xml:space="preserve"> 16.00 órá</w:t>
      </w:r>
      <w:r w:rsidR="00B05238">
        <w:rPr>
          <w:rFonts w:ascii="Times New Roman" w:eastAsia="Times New Roman" w:hAnsi="Times New Roman" w:cs="Times New Roman"/>
          <w:sz w:val="24"/>
          <w:szCs w:val="24"/>
        </w:rPr>
        <w:t>ig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tart nyitva, azonban rugalmasan kezeljük a nyitva tartást, próbálunk a szülők igényeihez igazodni. Ebben nagy szerepe van annak is, hogy a szülők többségét már régóta ismerjük, napi szinten személyes kapcsolatot ápolunk velük.   </w:t>
      </w:r>
    </w:p>
    <w:p w:rsidR="0065037A" w:rsidRDefault="000E4673" w:rsidP="007457D0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Életünk első három éve a környezettel való kapcsolatot tekintve meghatározó. Ekkor formálódnak a személyiség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alapjai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,ekkor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különül el az Én és a nem Én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.Erre az időszakra esik a világ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sokféleségének,szépségének,érdekességének</w:t>
      </w:r>
      <w:proofErr w:type="spellEnd"/>
      <w:r w:rsidR="00056C53">
        <w:rPr>
          <w:rFonts w:ascii="Times New Roman" w:eastAsia="Times New Roman" w:hAnsi="Times New Roman" w:cs="Times New Roman"/>
          <w:sz w:val="24"/>
          <w:szCs w:val="24"/>
        </w:rPr>
        <w:t xml:space="preserve"> első döntő élményű megtapasztalása. Kiemelt fontossága van ebben a folyamatban a családnak</w:t>
      </w:r>
    </w:p>
    <w:p w:rsidR="00056C53" w:rsidRDefault="00056C53" w:rsidP="007457D0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C53" w:rsidRPr="007457D0" w:rsidRDefault="00056C53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Csecsemőkorban (0,5-1 év)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lelki fejlődés fontos szakasza ez. A csecsemő megnyilvánulásai a környezet válaszreakciói következtében hatékonnyá válnak. Szeparációs szorongás itt kezdődik. Ez azt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jelenti ,hogy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képes megkülönböztetni édesanyját ,gondozóját más személyektől. Mozgásfejlődésében </w:t>
      </w:r>
      <w:r w:rsidR="00B5282F">
        <w:rPr>
          <w:rFonts w:ascii="Times New Roman" w:eastAsia="Times New Roman" w:hAnsi="Times New Roman" w:cs="Times New Roman"/>
          <w:sz w:val="24"/>
          <w:szCs w:val="24"/>
        </w:rPr>
        <w:t xml:space="preserve">mérföldkövet tesz meg. A spontán és az irányított mozgások együttese már az első évre jellemző.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B5282F">
        <w:rPr>
          <w:rFonts w:ascii="Times New Roman" w:eastAsia="Times New Roman" w:hAnsi="Times New Roman" w:cs="Times New Roman"/>
          <w:sz w:val="24"/>
          <w:szCs w:val="24"/>
        </w:rPr>
        <w:t>elül</w:t>
      </w:r>
      <w:proofErr w:type="gramStart"/>
      <w:r w:rsidR="00B5282F">
        <w:rPr>
          <w:rFonts w:ascii="Times New Roman" w:eastAsia="Times New Roman" w:hAnsi="Times New Roman" w:cs="Times New Roman"/>
          <w:sz w:val="24"/>
          <w:szCs w:val="24"/>
        </w:rPr>
        <w:t>,kúszik</w:t>
      </w:r>
      <w:proofErr w:type="gramEnd"/>
      <w:r w:rsidR="00B5282F">
        <w:rPr>
          <w:rFonts w:ascii="Times New Roman" w:eastAsia="Times New Roman" w:hAnsi="Times New Roman" w:cs="Times New Roman"/>
          <w:sz w:val="24"/>
          <w:szCs w:val="24"/>
        </w:rPr>
        <w:t>,mászik,feláll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52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A kisgyermekkorban (1-3 év) kezd a gyermekek számára kitágulni a világ. Változatosak lesznek a nagymozgásai és elkezdenek a beszédszervi mozgások is kialakulni, de a kézügyesség még nem elég kifinomult. A gyermek felfedezi, megtapasztalja a világot. Megfelelő helyet, teret kell neki biztosítani, hogy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kúszni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- mászni tudjon, megfogjon és tapasztaljon dolgokat. Fontos, hogy erre az érdeklődésre milyen választ nyújtunk, hogy </w:t>
      </w:r>
      <w:proofErr w:type="gramStart"/>
      <w:r w:rsidRPr="007457D0">
        <w:rPr>
          <w:rFonts w:ascii="Times New Roman" w:eastAsia="Times New Roman" w:hAnsi="Times New Roman" w:cs="Times New Roman"/>
          <w:sz w:val="24"/>
          <w:szCs w:val="24"/>
        </w:rPr>
        <w:t>reagálunk</w:t>
      </w:r>
      <w:proofErr w:type="gram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. Ha segítően, megerősítve őt, akkor a kíváncsisága is megmarad, tovább érdeklődik, több tapasztalatot szerez. A kíváncsiság ébredésének időszaka (3 - 6 év) óvódáskor. Ekkor jelennek meg a gyermek mozgásában, gesztusaiban, arckifejezéseiben a környezetét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utánozó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mozdulatok hangok. Ebben a korban a gyermek észreveszi a külvilág mennyire változatos. Már nem csak gesztusok, mozdulatok útján tudunk egymással kapcsolatot kiépíteni, hanem beszéddel is. Így nagy szerepet kapnak a mesék, mondókák, énekek.  Ebben az életszakaszban a legsokoldalúbb és legfontosabb területeken a játék alakítja a személyiségét. A játék és az öröm ebben az életkorban szorosan összefügg.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„Születéstől a serdülésig tartó fejlődésmenetnek minden hónapja, minden hete kezdetben szinte minden napja változást hoz. Nevelni csak úgy tudunk, ha látjuk a gyerekben a felnőttet, akivé lesz. De a szemlélet egyre inkább megkívánja azt is, hogy lássuk meg a felnőttben a gyereket, aki volt:</w:t>
      </w:r>
      <w:r w:rsidR="00262075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a gyermekit!”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Mérei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Ferenc)</w:t>
      </w:r>
    </w:p>
    <w:p w:rsidR="00A61D5E" w:rsidRPr="007457D0" w:rsidRDefault="00A61D5E" w:rsidP="007457D0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 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szolgáltatás célja, feladatai, alapelvei</w:t>
      </w:r>
    </w:p>
    <w:p w:rsidR="0065037A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82F" w:rsidRDefault="00B5282F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82F" w:rsidRPr="00B5282F" w:rsidRDefault="00B5282F" w:rsidP="007457D0">
      <w:pPr>
        <w:pStyle w:val="Norml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82F">
        <w:rPr>
          <w:rFonts w:ascii="Times New Roman" w:hAnsi="Times New Roman" w:cs="Times New Roman"/>
          <w:b/>
          <w:sz w:val="24"/>
          <w:szCs w:val="24"/>
        </w:rPr>
        <w:t>Célunk:</w:t>
      </w:r>
    </w:p>
    <w:p w:rsidR="00B5282F" w:rsidRDefault="006D0781" w:rsidP="007457D0">
      <w:pPr>
        <w:pStyle w:val="Norml1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Kicsi  közösség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létrehozása,olyan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szülők gyermekeinek a napközbeni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ellátása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akik idő előtt kényszerülnek visszamenni dolgozni. Kis létszámmal rugalmasan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működve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,szocializáció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megteremtése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önállóság,szobatisztaság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,óvodai életre való felkészítést tartjuk a legfontosabbnak.</w:t>
      </w:r>
    </w:p>
    <w:p w:rsidR="006D0781" w:rsidRDefault="006D0781" w:rsidP="007457D0">
      <w:pPr>
        <w:pStyle w:val="Norml1"/>
        <w:spacing w:after="1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781">
        <w:rPr>
          <w:rFonts w:ascii="Times New Roman" w:eastAsia="Times New Roman" w:hAnsi="Times New Roman" w:cs="Times New Roman"/>
          <w:b/>
          <w:sz w:val="24"/>
          <w:szCs w:val="24"/>
        </w:rPr>
        <w:t>Feladatunk:</w:t>
      </w:r>
    </w:p>
    <w:p w:rsidR="006D0781" w:rsidRPr="006D0781" w:rsidRDefault="006D0781" w:rsidP="007457D0">
      <w:pPr>
        <w:pStyle w:val="Norml1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78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éljaink eléréséhez a családi oltalmat jelentő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köteléket ,ötvözzük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tágabb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szocialiozációt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nyújtó közeggel.</w:t>
      </w:r>
    </w:p>
    <w:p w:rsidR="0065037A" w:rsidRPr="007457D0" w:rsidRDefault="000212F5" w:rsidP="007457D0">
      <w:pPr>
        <w:pStyle w:val="Norml1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Nyilván a szülők befolyása a legmeghatározóbb, de az évek múlásával „osztozkodnunk” kell. A lassú elszakadás természetes folyamat, de felmerül bennünk az igény arra, hogy ezeket a folyamatokat, amíg lehet ellenőrzésünk alatt tartsuk.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Mindezek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mellett figyelemre méltó szempont az, hogy a gyermek természetes biztonságát a családban találja meg. Ennek nag</w:t>
      </w:r>
      <w:r w:rsidR="00AB40FB" w:rsidRPr="007457D0">
        <w:rPr>
          <w:rFonts w:ascii="Times New Roman" w:eastAsia="Times New Roman" w:hAnsi="Times New Roman" w:cs="Times New Roman"/>
          <w:sz w:val="24"/>
          <w:szCs w:val="24"/>
        </w:rPr>
        <w:t>yszerű formája a családi bölcsőde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. Ez a szakhatóságok által is engedélyezett szolgáltatás hasonlít egy sokgyermekes családhoz, ahol a gyerekek otthonos környezetben élnek.  Egy olyan kis közösséget kívántam létrehozni, ahol a gyermekek teljes érzelmi biztonságban cseperedhetnek. A szülői gondoskodást próbálom helyettesíteni. Szeretném megtanítani a társaik és az emberek iránti tiszteletre, előzékenységre. ”Gyengéden korlátozó” viszonyulással kívánom megerősíteni a jó tulajdonságaikat, csiszolni a rosszakat, a jó példával saját magam sz</w:t>
      </w:r>
      <w:r w:rsidR="00F872C3" w:rsidRPr="007457D0">
        <w:rPr>
          <w:rFonts w:ascii="Times New Roman" w:eastAsia="Times New Roman" w:hAnsi="Times New Roman" w:cs="Times New Roman"/>
          <w:sz w:val="24"/>
          <w:szCs w:val="24"/>
        </w:rPr>
        <w:t>eretnénk előttük járni. Munkánkat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természetesen segíti, hogy a civil életben kétgyermekes anyukaként működöm, így tapasztalatokat már bőven szereztem, aminek most a hasznát veszem. Úgy ahogy a saját gyerekeimnek nekik is rengeteget énekeltem verseltem, épp így teszem most is. Próbálunk sokat kreatív</w:t>
      </w:r>
      <w:r w:rsidR="00262075" w:rsidRPr="007457D0">
        <w:rPr>
          <w:rFonts w:ascii="Times New Roman" w:eastAsia="Times New Roman" w:hAnsi="Times New Roman" w:cs="Times New Roman"/>
          <w:sz w:val="24"/>
          <w:szCs w:val="24"/>
        </w:rPr>
        <w:t xml:space="preserve"> foglalkozásokat nyújtani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, kézzel, újakkal festegetni, papírokat tépkedni,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összetűrögetni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. Próbálom őket az óvodai életre felkészíteni, önállósodni. </w:t>
      </w:r>
    </w:p>
    <w:p w:rsidR="000F6F7A" w:rsidRPr="007457D0" w:rsidRDefault="000F6F7A" w:rsidP="007457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7B2" w:rsidRDefault="00D150C3" w:rsidP="00E13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hAnsi="Times New Roman" w:cs="Times New Roman"/>
          <w:sz w:val="24"/>
          <w:szCs w:val="24"/>
        </w:rPr>
        <w:t>Az alapelvek tekintetében a következő, - a Bölcsődei nevelés-gondozás Országos Alapprogramjában maghatározott alapelveket vesszük figyelembe:</w:t>
      </w:r>
    </w:p>
    <w:p w:rsidR="00DB1238" w:rsidRDefault="00DB1238" w:rsidP="00E13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57" w:rsidRPr="00DB1238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t>A család rendszerszemléletű megközelítése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Napközbeni gyermekfelügyeletünk számára nagyon fontos a család működésének megismerése, megértése, támogatása és segítése.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E36C0A"/>
          <w:sz w:val="24"/>
          <w:szCs w:val="24"/>
        </w:rPr>
      </w:pPr>
    </w:p>
    <w:p w:rsidR="00DC7E57" w:rsidRPr="00DB1238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A koragyermekkori </w:t>
      </w:r>
      <w:proofErr w:type="gramStart"/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t>intervenciós</w:t>
      </w:r>
      <w:proofErr w:type="gramEnd"/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szemlélet befogadása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koragyermekkori </w:t>
      </w:r>
      <w:proofErr w:type="gramStart"/>
      <w:r>
        <w:rPr>
          <w:rFonts w:ascii="Times New Roman" w:hAnsi="Times New Roman"/>
          <w:sz w:val="24"/>
          <w:szCs w:val="24"/>
        </w:rPr>
        <w:t>intervenció</w:t>
      </w:r>
      <w:proofErr w:type="gramEnd"/>
      <w:r>
        <w:rPr>
          <w:rFonts w:ascii="Times New Roman" w:hAnsi="Times New Roman"/>
          <w:sz w:val="24"/>
          <w:szCs w:val="24"/>
        </w:rPr>
        <w:t xml:space="preserve"> szemléletének alkalmazása szolgáltatásunkban beépül a mindennapi tevékenységekbe. A gondozási-nevelési feladatok, a szülőkkel történő napi kapcsolattartás során feladatunk, hogy felismerjük az esetleges </w:t>
      </w:r>
      <w:proofErr w:type="spellStart"/>
      <w:r>
        <w:rPr>
          <w:rFonts w:ascii="Times New Roman" w:hAnsi="Times New Roman"/>
          <w:sz w:val="24"/>
          <w:szCs w:val="24"/>
        </w:rPr>
        <w:t>fejlődésbeli</w:t>
      </w:r>
      <w:proofErr w:type="spellEnd"/>
      <w:r>
        <w:rPr>
          <w:rFonts w:ascii="Times New Roman" w:hAnsi="Times New Roman"/>
          <w:sz w:val="24"/>
          <w:szCs w:val="24"/>
        </w:rPr>
        <w:t xml:space="preserve"> lemaradásokat, megtorpanásokat. Szükség esetén jelezzük észrevételeinket, valamint a szükségletekre </w:t>
      </w:r>
      <w:proofErr w:type="gramStart"/>
      <w:r>
        <w:rPr>
          <w:rFonts w:ascii="Times New Roman" w:hAnsi="Times New Roman"/>
          <w:sz w:val="24"/>
          <w:szCs w:val="24"/>
        </w:rPr>
        <w:t>reagáló</w:t>
      </w:r>
      <w:proofErr w:type="gramEnd"/>
      <w:r>
        <w:rPr>
          <w:rFonts w:ascii="Times New Roman" w:hAnsi="Times New Roman"/>
          <w:sz w:val="24"/>
          <w:szCs w:val="24"/>
        </w:rPr>
        <w:t xml:space="preserve"> szolgáltatásokról, lehetőségekről tájékoztatást nyújtunk, segítjük a családokat azok elérésében.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E36C0A"/>
          <w:sz w:val="24"/>
          <w:szCs w:val="24"/>
        </w:rPr>
      </w:pPr>
    </w:p>
    <w:p w:rsidR="00DC7E57" w:rsidRPr="00DB1238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t>A családi nevelés elsődleges tisztelete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napközbeni gyermekfelügyeletben dolgozók tiszteletben tartják azt, hogy a gyermek nevelése a család joga és kötelessége. A ránk bízott gyermekek nevelése során alaposan megismerjük és a munkánk során </w:t>
      </w:r>
      <w:r>
        <w:rPr>
          <w:rFonts w:ascii="Times New Roman" w:hAnsi="Times New Roman"/>
          <w:sz w:val="24"/>
          <w:szCs w:val="24"/>
        </w:rPr>
        <w:lastRenderedPageBreak/>
        <w:t>tiszteletben tartjuk az egyes családok nevelési értékeit, hagyományait és szokásait. Fontosnak tartjuk, hogy a családok tevékenyen bekapcsolódhassanak a Babapihenő gyermekfelügyelet életébe.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E36C0A"/>
          <w:sz w:val="24"/>
          <w:szCs w:val="24"/>
        </w:rPr>
      </w:pPr>
    </w:p>
    <w:p w:rsidR="00DC7E57" w:rsidRPr="00DB1238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t>A kisgyermekkori személyiség tisztelete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gyermeknek alapvető joga, hogy segítséget kapjon személyisége kibontakoztatásához.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Minden egyes gyermek egyedi sajátosságokkal, szükségletekkel érkezik felügyeletünkbe. 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gyermek személyiségének megismerését alapvető feladatnak tekintjük. A családtól kapott </w:t>
      </w:r>
      <w:proofErr w:type="gramStart"/>
      <w:r>
        <w:rPr>
          <w:rFonts w:ascii="Times New Roman" w:hAnsi="Times New Roman"/>
          <w:sz w:val="24"/>
          <w:szCs w:val="24"/>
        </w:rPr>
        <w:t>információk</w:t>
      </w:r>
      <w:proofErr w:type="gramEnd"/>
      <w:r>
        <w:rPr>
          <w:rFonts w:ascii="Times New Roman" w:hAnsi="Times New Roman"/>
          <w:sz w:val="24"/>
          <w:szCs w:val="24"/>
        </w:rPr>
        <w:t xml:space="preserve"> kiegészülnek a gyermek alapos megfigyelésével, fejlődésének nyomon követésével és dokumentálásával. Nevelési-gondozási módszereinkben alkalmazkodunk a gyermekek egyéni szükségleteihez, fejlődésük és személyiségük egyedi sajátosságaihoz.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E36C0A"/>
          <w:sz w:val="24"/>
          <w:szCs w:val="24"/>
        </w:rPr>
      </w:pPr>
    </w:p>
    <w:p w:rsidR="00DC7E57" w:rsidRPr="00DB1238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t>A kisgyermeknevelő személyiségének meghatározó szerepe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napközbeni gyermekfelügyeletben nyújtott szolgáltatás céljainak megvalósulásához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elengedhetetlen</w:t>
      </w:r>
      <w:proofErr w:type="gramEnd"/>
      <w:r>
        <w:rPr>
          <w:rFonts w:ascii="Times New Roman" w:hAnsi="Times New Roman"/>
          <w:sz w:val="24"/>
          <w:szCs w:val="24"/>
        </w:rPr>
        <w:t>, hogy a gyermekek gondozását-nevelését végző személyek ismerjék saját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személyiségük</w:t>
      </w:r>
      <w:proofErr w:type="gramEnd"/>
      <w:r>
        <w:rPr>
          <w:rFonts w:ascii="Times New Roman" w:hAnsi="Times New Roman"/>
          <w:sz w:val="24"/>
          <w:szCs w:val="24"/>
        </w:rPr>
        <w:t xml:space="preserve"> meghatározó szerepét, azt, hogy a gyermeket nevelő személyiségén keresztül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van</w:t>
      </w:r>
      <w:proofErr w:type="gramEnd"/>
      <w:r>
        <w:rPr>
          <w:rFonts w:ascii="Times New Roman" w:hAnsi="Times New Roman"/>
          <w:sz w:val="24"/>
          <w:szCs w:val="24"/>
        </w:rPr>
        <w:t xml:space="preserve"> hatással a gyermekre, a családra. Épp ezért az egyik legfontosabb alapelv, hogy az itt dolgozó szakemberek „megfelelő szakmai </w:t>
      </w:r>
      <w:proofErr w:type="gramStart"/>
      <w:r>
        <w:rPr>
          <w:rFonts w:ascii="Times New Roman" w:hAnsi="Times New Roman"/>
          <w:sz w:val="24"/>
          <w:szCs w:val="24"/>
        </w:rPr>
        <w:t>kompetenciával</w:t>
      </w:r>
      <w:proofErr w:type="gramEnd"/>
      <w:r>
        <w:rPr>
          <w:rFonts w:ascii="Times New Roman" w:hAnsi="Times New Roman"/>
          <w:sz w:val="24"/>
          <w:szCs w:val="24"/>
        </w:rPr>
        <w:t xml:space="preserve"> és identitással, kellő önismerettel, magas szintű társas készségekkel”(Alapprogram) rendelkezzenek annak érdekében, hogy magas szintű szakmai munkát tudjanak megvalósítani.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E36C0A"/>
          <w:sz w:val="24"/>
          <w:szCs w:val="24"/>
        </w:rPr>
      </w:pPr>
    </w:p>
    <w:p w:rsidR="00DC7E57" w:rsidRPr="00DB1238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A biztonság és </w:t>
      </w:r>
      <w:proofErr w:type="gramStart"/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t>stabilitás</w:t>
      </w:r>
      <w:proofErr w:type="gramEnd"/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megteremtése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1238">
        <w:rPr>
          <w:rFonts w:ascii="Times New Roman" w:hAnsi="Times New Roman"/>
          <w:color w:val="000000" w:themeColor="text1"/>
          <w:sz w:val="24"/>
          <w:szCs w:val="24"/>
        </w:rPr>
        <w:t>Azok a gyermekek, akik napközbeni gyermekfelügyeletünkbe</w:t>
      </w:r>
      <w:r>
        <w:rPr>
          <w:rFonts w:ascii="Times New Roman" w:hAnsi="Times New Roman"/>
          <w:sz w:val="24"/>
          <w:szCs w:val="24"/>
        </w:rPr>
        <w:t xml:space="preserve"> kerülnek, több esetben ekkor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kerülnek</w:t>
      </w:r>
      <w:proofErr w:type="gramEnd"/>
      <w:r>
        <w:rPr>
          <w:rFonts w:ascii="Times New Roman" w:hAnsi="Times New Roman"/>
          <w:sz w:val="24"/>
          <w:szCs w:val="24"/>
        </w:rPr>
        <w:t xml:space="preserve"> először tartósan távol szüleiktől. A szülőktől való elszakadás, a leválás folyamatának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ideje</w:t>
      </w:r>
      <w:proofErr w:type="gramEnd"/>
      <w:r>
        <w:rPr>
          <w:rFonts w:ascii="Times New Roman" w:hAnsi="Times New Roman"/>
          <w:sz w:val="24"/>
          <w:szCs w:val="24"/>
        </w:rPr>
        <w:t>, a gyermek reakciói egyénenként különböznek. Ahhoz, hogy ez a folyamat sikeres és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tartós legyen a beszoktatást a gyermek- és a családi igényeit figyelembe véve, fokozatosan,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szülővel</w:t>
      </w:r>
      <w:proofErr w:type="gramEnd"/>
      <w:r>
        <w:rPr>
          <w:rFonts w:ascii="Times New Roman" w:hAnsi="Times New Roman"/>
          <w:sz w:val="24"/>
          <w:szCs w:val="24"/>
        </w:rPr>
        <w:t xml:space="preserve"> együtt végezzük. A gyermek érzelmi biztonságát elősegíthetjük azzal, hogy biztonságos és </w:t>
      </w:r>
      <w:proofErr w:type="gramStart"/>
      <w:r>
        <w:rPr>
          <w:rFonts w:ascii="Times New Roman" w:hAnsi="Times New Roman"/>
          <w:sz w:val="24"/>
          <w:szCs w:val="24"/>
        </w:rPr>
        <w:t>stabil</w:t>
      </w:r>
      <w:proofErr w:type="gramEnd"/>
      <w:r>
        <w:rPr>
          <w:rFonts w:ascii="Times New Roman" w:hAnsi="Times New Roman"/>
          <w:sz w:val="24"/>
          <w:szCs w:val="24"/>
        </w:rPr>
        <w:t xml:space="preserve"> környezetet teremtünk a gyermekek számára, megfelelő napirendet, tárgyi és sze</w:t>
      </w:r>
      <w:r w:rsidR="00DB1238">
        <w:rPr>
          <w:rFonts w:ascii="Times New Roman" w:hAnsi="Times New Roman"/>
          <w:sz w:val="24"/>
          <w:szCs w:val="24"/>
        </w:rPr>
        <w:t>mélyi feltételeket biztosítunk.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color w:val="E36C0A"/>
          <w:sz w:val="24"/>
          <w:szCs w:val="24"/>
        </w:rPr>
      </w:pPr>
    </w:p>
    <w:p w:rsidR="00DC7E57" w:rsidRPr="00DB1238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t>Fokozatosság megvalósítása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Gyermekfelügyeletünkben kiemelt figyelmet fordítunk változások bevezetésének fokozatosságára. A gyermekeket az új helyzetekhez fokozatosan szoktatjuk, segítjük alkalmazkodását, a változások elfogadását, az új dolgok megismerését, a szokások kialakulását.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E36C0A"/>
          <w:sz w:val="24"/>
          <w:szCs w:val="24"/>
        </w:rPr>
      </w:pPr>
    </w:p>
    <w:p w:rsidR="00DC7E57" w:rsidRPr="00DB1238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Egyéni bánásmód érvényesítése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Gyermekfelügyeletünkben érzelmi biztonságot nyújtó gondoskodásban és támogatásban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részesülnek</w:t>
      </w:r>
      <w:proofErr w:type="gramEnd"/>
      <w:r>
        <w:rPr>
          <w:rFonts w:ascii="Times New Roman" w:hAnsi="Times New Roman"/>
          <w:sz w:val="24"/>
          <w:szCs w:val="24"/>
        </w:rPr>
        <w:t xml:space="preserve"> a gyermekek, aminek biztosítéka, hogy a szolgáltatásban dolgozó szakemberekkel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szemben</w:t>
      </w:r>
      <w:proofErr w:type="gramEnd"/>
      <w:r>
        <w:rPr>
          <w:rFonts w:ascii="Times New Roman" w:hAnsi="Times New Roman"/>
          <w:sz w:val="24"/>
          <w:szCs w:val="24"/>
        </w:rPr>
        <w:t xml:space="preserve"> elvárás, hogy elfogadó, empatikus, hiteles nevelői magatartást tanúsítsanak.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egyes gyermekek fejlődési üteme, spontán érése eltérő mértékű ugyanúgy, ahogy </w:t>
      </w:r>
      <w:proofErr w:type="gramStart"/>
      <w:r>
        <w:rPr>
          <w:rFonts w:ascii="Times New Roman" w:hAnsi="Times New Roman"/>
          <w:sz w:val="24"/>
          <w:szCs w:val="24"/>
        </w:rPr>
        <w:t>aktuális</w:t>
      </w:r>
      <w:proofErr w:type="gramEnd"/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fizikai</w:t>
      </w:r>
      <w:proofErr w:type="gramEnd"/>
      <w:r>
        <w:rPr>
          <w:rFonts w:ascii="Times New Roman" w:hAnsi="Times New Roman"/>
          <w:sz w:val="24"/>
          <w:szCs w:val="24"/>
        </w:rPr>
        <w:t xml:space="preserve"> és pszichés állapota. Napi tevékenységeink során minden esetben figyelembe vesszük a gyermekek egyéni képességeit, adottságait, </w:t>
      </w:r>
      <w:proofErr w:type="gramStart"/>
      <w:r>
        <w:rPr>
          <w:rFonts w:ascii="Times New Roman" w:hAnsi="Times New Roman"/>
          <w:sz w:val="24"/>
          <w:szCs w:val="24"/>
        </w:rPr>
        <w:t>aktuális</w:t>
      </w:r>
      <w:proofErr w:type="gramEnd"/>
      <w:r>
        <w:rPr>
          <w:rFonts w:ascii="Times New Roman" w:hAnsi="Times New Roman"/>
          <w:sz w:val="24"/>
          <w:szCs w:val="24"/>
        </w:rPr>
        <w:t xml:space="preserve"> állapotát úgy, hogy azt csak saját magához mérten értékeljük, értelmezzük és reagálunk rá. Az egyéni bánásmód elvének érvényesítése során figyelembe vesszük a családok nemzetiségi/etnikai, kulturális, vallási hovatartozását, szemléletünk elfogadó, befogadó.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E36C0A"/>
          <w:sz w:val="24"/>
          <w:szCs w:val="24"/>
        </w:rPr>
      </w:pPr>
    </w:p>
    <w:p w:rsidR="00DC7E57" w:rsidRPr="00DB1238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t>Gondozási helyzetek kiemelt jelentősége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gondozási helyzetekben a szolgáltatásnyújtó és a gyermek olyan bensőséges, intim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kapcsolatba kerül, amely megalapozza a nevelés során nélkülözhetetlen bizalmat és kialakul az a </w:t>
      </w:r>
      <w:proofErr w:type="gramStart"/>
      <w:r>
        <w:rPr>
          <w:rFonts w:ascii="Times New Roman" w:hAnsi="Times New Roman"/>
          <w:sz w:val="24"/>
          <w:szCs w:val="24"/>
        </w:rPr>
        <w:t>fajta kötődés</w:t>
      </w:r>
      <w:proofErr w:type="gramEnd"/>
      <w:r>
        <w:rPr>
          <w:rFonts w:ascii="Times New Roman" w:hAnsi="Times New Roman"/>
          <w:sz w:val="24"/>
          <w:szCs w:val="24"/>
        </w:rPr>
        <w:t xml:space="preserve"> a gyermek és az őt gondozó között, amely a gyermek érzelmi biztonságát az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édesanya</w:t>
      </w:r>
      <w:proofErr w:type="gramEnd"/>
      <w:r>
        <w:rPr>
          <w:rFonts w:ascii="Times New Roman" w:hAnsi="Times New Roman"/>
          <w:sz w:val="24"/>
          <w:szCs w:val="24"/>
        </w:rPr>
        <w:t xml:space="preserve"> távollétében képes biztosítani. Gondozásunk minden helyzetében nevelés folyik, a jó színvonalú gondozás, hozzájárul a személyes kapcsolatok pozitív alakulásához.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E36C0A"/>
          <w:sz w:val="24"/>
          <w:szCs w:val="24"/>
        </w:rPr>
      </w:pPr>
    </w:p>
    <w:p w:rsidR="00DC7E57" w:rsidRPr="00DB1238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B1238">
        <w:rPr>
          <w:rFonts w:ascii="Times New Roman" w:hAnsi="Times New Roman"/>
          <w:b/>
          <w:i/>
          <w:color w:val="000000" w:themeColor="text1"/>
          <w:sz w:val="24"/>
          <w:szCs w:val="24"/>
        </w:rPr>
        <w:t>A gyermekkori kompetenciakésztetés támogatása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 korai életévekben alapozódnak meg a kognitív, érzelmi és társas </w:t>
      </w:r>
      <w:proofErr w:type="gramStart"/>
      <w:r>
        <w:rPr>
          <w:rFonts w:ascii="Times New Roman" w:hAnsi="Times New Roman"/>
          <w:sz w:val="24"/>
          <w:szCs w:val="24"/>
        </w:rPr>
        <w:t>kompetenciák</w:t>
      </w:r>
      <w:proofErr w:type="gramEnd"/>
      <w:r>
        <w:rPr>
          <w:rFonts w:ascii="Times New Roman" w:hAnsi="Times New Roman"/>
          <w:sz w:val="24"/>
          <w:szCs w:val="24"/>
        </w:rPr>
        <w:t>, ezért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támogatásuk</w:t>
      </w:r>
      <w:proofErr w:type="gramEnd"/>
      <w:r>
        <w:rPr>
          <w:rFonts w:ascii="Times New Roman" w:hAnsi="Times New Roman"/>
          <w:sz w:val="24"/>
          <w:szCs w:val="24"/>
        </w:rPr>
        <w:t xml:space="preserve"> kiemelt jelentőséggel bír a bölcsődei nevelésben.” (Alapprogram) </w:t>
      </w:r>
    </w:p>
    <w:p w:rsidR="00DC7E57" w:rsidRDefault="00DC7E57" w:rsidP="00E13F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Napközbeni gyermekfelügyeletünkben életkorának és fejlettségi szintjének megfelelően minden kisgyermek számára biztosítjuk annak lehetőségét, hogy a játékon, gondozási helyzeteken és egyéb tevékenységeken keresztül ismeretekhez, </w:t>
      </w:r>
      <w:proofErr w:type="spellStart"/>
      <w:r>
        <w:rPr>
          <w:rFonts w:ascii="Times New Roman" w:hAnsi="Times New Roman"/>
          <w:sz w:val="24"/>
          <w:szCs w:val="24"/>
        </w:rPr>
        <w:t>élményekhez</w:t>
      </w:r>
      <w:proofErr w:type="gramStart"/>
      <w:r>
        <w:rPr>
          <w:rFonts w:ascii="Times New Roman" w:hAnsi="Times New Roman"/>
          <w:sz w:val="24"/>
          <w:szCs w:val="24"/>
        </w:rPr>
        <w:t>,tapasztalatokhoz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jusson. Olyan helyzeteket teremtünk a napirend során, amelyekben a kisgyermek átélheti a spontán tanulás örömét, megerősödik benne a világ megismerésének vágya.</w:t>
      </w:r>
    </w:p>
    <w:p w:rsidR="00DC7E57" w:rsidRDefault="00DC7E57" w:rsidP="00E13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57" w:rsidRPr="00DC7E57" w:rsidRDefault="00DC7E57" w:rsidP="00DC7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Együttműködés a szolgáltatáson belül és a tágabb környezettel</w:t>
      </w:r>
    </w:p>
    <w:p w:rsidR="0065037A" w:rsidRPr="007457D0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E0" w:rsidRDefault="00A61D5E" w:rsidP="00E13F5D">
      <w:pPr>
        <w:spacing w:after="200" w:line="36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Családi Bölcsőd</w:t>
      </w:r>
      <w:r w:rsidR="004267B2" w:rsidRPr="007457D0">
        <w:rPr>
          <w:rFonts w:ascii="Times New Roman" w:eastAsia="Times New Roman" w:hAnsi="Times New Roman" w:cs="Times New Roman"/>
          <w:sz w:val="24"/>
          <w:szCs w:val="24"/>
        </w:rPr>
        <w:t>é</w:t>
      </w:r>
      <w:r w:rsidR="003772E9" w:rsidRPr="007457D0">
        <w:rPr>
          <w:rFonts w:ascii="Times New Roman" w:eastAsia="Times New Roman" w:hAnsi="Times New Roman" w:cs="Times New Roman"/>
          <w:sz w:val="24"/>
          <w:szCs w:val="24"/>
        </w:rPr>
        <w:t>nk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 az önkormányzattal jó viszonyt ápol. Polgármesterünk és képviselő testületünk támogató tevékenységről tesz bizony</w:t>
      </w:r>
      <w:r w:rsidR="00B05238">
        <w:rPr>
          <w:rFonts w:ascii="Times New Roman" w:eastAsia="Times New Roman" w:hAnsi="Times New Roman" w:cs="Times New Roman"/>
          <w:sz w:val="24"/>
          <w:szCs w:val="24"/>
        </w:rPr>
        <w:t>os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ságot. Sok dologban a segítségünkre vannak. </w:t>
      </w:r>
    </w:p>
    <w:p w:rsidR="003751E0" w:rsidRDefault="000212F5" w:rsidP="00E13F5D">
      <w:pPr>
        <w:spacing w:after="200" w:line="36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Óvodánk a szomszédságunkban helyezkedik el. Így az óvodával is jó kapcsolatot ápolunk. Az óvoda pedagógusai biztonsággal tudnak építeni az általunk elkezdett „elszakadásra” és a nálunk szerzett ismeretekre. </w:t>
      </w:r>
    </w:p>
    <w:p w:rsidR="003751E0" w:rsidRDefault="000212F5" w:rsidP="00E13F5D">
      <w:pPr>
        <w:spacing w:after="200" w:line="36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 védőnővel partneri viszonyt ápolunk, aki időközönként meglátogat minket és beszélgetünk a hozzánk járó gyer</w:t>
      </w:r>
      <w:r w:rsidR="000F6F7A" w:rsidRPr="007457D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ekek egészségi állapotáról. </w:t>
      </w:r>
    </w:p>
    <w:p w:rsidR="003751E0" w:rsidRDefault="000212F5" w:rsidP="00E13F5D">
      <w:pPr>
        <w:spacing w:after="200" w:line="360" w:lineRule="auto"/>
        <w:ind w:left="76"/>
        <w:jc w:val="both"/>
        <w:rPr>
          <w:rFonts w:ascii="Times New Roman" w:eastAsia="Tw Cen MT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 szülőkkel napi személyes kapcsolatban vagyunk. Telefonon é</w:t>
      </w:r>
      <w:r w:rsidR="00DB1238">
        <w:rPr>
          <w:rFonts w:ascii="Times New Roman" w:eastAsia="Times New Roman" w:hAnsi="Times New Roman" w:cs="Times New Roman"/>
          <w:sz w:val="24"/>
          <w:szCs w:val="24"/>
        </w:rPr>
        <w:t xml:space="preserve">s e-mailben is értekezni tudunk illetve zárt </w:t>
      </w:r>
      <w:proofErr w:type="spellStart"/>
      <w:r w:rsidR="00DB123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DB1238">
        <w:rPr>
          <w:rFonts w:ascii="Times New Roman" w:eastAsia="Times New Roman" w:hAnsi="Times New Roman" w:cs="Times New Roman"/>
          <w:sz w:val="24"/>
          <w:szCs w:val="24"/>
        </w:rPr>
        <w:t xml:space="preserve"> csoporttal is </w:t>
      </w:r>
      <w:proofErr w:type="gramStart"/>
      <w:r w:rsidR="00DB1238">
        <w:rPr>
          <w:rFonts w:ascii="Times New Roman" w:eastAsia="Times New Roman" w:hAnsi="Times New Roman" w:cs="Times New Roman"/>
          <w:sz w:val="24"/>
          <w:szCs w:val="24"/>
        </w:rPr>
        <w:t>rendelkezünk</w:t>
      </w:r>
      <w:proofErr w:type="gramEnd"/>
      <w:r w:rsidR="00DB1238">
        <w:rPr>
          <w:rFonts w:ascii="Times New Roman" w:eastAsia="Times New Roman" w:hAnsi="Times New Roman" w:cs="Times New Roman"/>
          <w:sz w:val="24"/>
          <w:szCs w:val="24"/>
        </w:rPr>
        <w:t xml:space="preserve"> amelynek tagjai az aktuális gyermekeinknek a szülei,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F7A" w:rsidRPr="007457D0">
        <w:rPr>
          <w:rFonts w:ascii="Times New Roman" w:eastAsia="Tw Cen MT" w:hAnsi="Times New Roman" w:cs="Times New Roman"/>
          <w:sz w:val="24"/>
          <w:szCs w:val="24"/>
        </w:rPr>
        <w:t xml:space="preserve">Ügyelünk arra, hogy a szülő tudomása nélkül nem kérünk információt a gyermekről. Ezek az együttműködések első sorban a szolgáltatás hatékonyabbá tételét, illetve a szülősegítő szolgáltatások célját szolgálhatják, kiemelt figyelmet fordítva a Gyvt. 17. § - </w:t>
      </w:r>
      <w:proofErr w:type="spellStart"/>
      <w:r w:rsidR="000F6F7A" w:rsidRPr="007457D0">
        <w:rPr>
          <w:rFonts w:ascii="Times New Roman" w:eastAsia="Tw Cen MT" w:hAnsi="Times New Roman" w:cs="Times New Roman"/>
          <w:sz w:val="24"/>
          <w:szCs w:val="24"/>
        </w:rPr>
        <w:t>ban</w:t>
      </w:r>
      <w:proofErr w:type="spellEnd"/>
      <w:r w:rsidR="000F6F7A" w:rsidRPr="007457D0">
        <w:rPr>
          <w:rFonts w:ascii="Times New Roman" w:eastAsia="Tw Cen MT" w:hAnsi="Times New Roman" w:cs="Times New Roman"/>
          <w:sz w:val="24"/>
          <w:szCs w:val="24"/>
        </w:rPr>
        <w:t xml:space="preserve"> meghatározott jelzőrendszeri feladatok megvalósítására. </w:t>
      </w:r>
    </w:p>
    <w:p w:rsidR="003751E0" w:rsidRDefault="000F6F7A" w:rsidP="00E13F5D">
      <w:pPr>
        <w:spacing w:after="200" w:line="36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>Hatóságokkal együtt működünk, a h</w:t>
      </w:r>
      <w:r w:rsidR="00AB40FB" w:rsidRPr="007457D0">
        <w:rPr>
          <w:rFonts w:ascii="Times New Roman" w:eastAsia="Times New Roman" w:hAnsi="Times New Roman" w:cs="Times New Roman"/>
          <w:sz w:val="24"/>
          <w:szCs w:val="24"/>
        </w:rPr>
        <w:t xml:space="preserve">álózat többi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 xml:space="preserve">Családi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Bölcsődéjével</w:t>
      </w:r>
      <w:r w:rsidR="00824B45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is jó viszonyt tartunk fent. Koordinátorunkkal, havi szinten személyesen találkozunk, esetmegbeszélőket tartunk, illetve telefon és e- mail kapcsolatban állunk. </w:t>
      </w:r>
    </w:p>
    <w:p w:rsidR="00E13F5D" w:rsidRPr="00E13F5D" w:rsidRDefault="00E13F5D" w:rsidP="00E13F5D">
      <w:pPr>
        <w:spacing w:after="200" w:line="36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E13F5D">
        <w:rPr>
          <w:rFonts w:ascii="Times New Roman" w:hAnsi="Times New Roman" w:cs="Times New Roman"/>
          <w:sz w:val="24"/>
          <w:szCs w:val="24"/>
        </w:rPr>
        <w:t xml:space="preserve">Hálózatunk állandó helyettesei Kristófné Wirth Anita, és Vida </w:t>
      </w:r>
      <w:proofErr w:type="gramStart"/>
      <w:r w:rsidRPr="00E13F5D">
        <w:rPr>
          <w:rFonts w:ascii="Times New Roman" w:hAnsi="Times New Roman" w:cs="Times New Roman"/>
          <w:sz w:val="24"/>
          <w:szCs w:val="24"/>
        </w:rPr>
        <w:t>Éva</w:t>
      </w:r>
      <w:proofErr w:type="gramEnd"/>
      <w:r w:rsidRPr="00E13F5D">
        <w:rPr>
          <w:rFonts w:ascii="Times New Roman" w:hAnsi="Times New Roman" w:cs="Times New Roman"/>
          <w:sz w:val="24"/>
          <w:szCs w:val="24"/>
        </w:rPr>
        <w:t xml:space="preserve"> aki szabad napjaikon ellátogatnak hozzánk, hogy megismerjék a bölcsődénkbe járó gyerekeket. A gyermekekkel kapcsolatos főbb </w:t>
      </w:r>
      <w:proofErr w:type="gramStart"/>
      <w:r w:rsidRPr="00E13F5D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E13F5D">
        <w:rPr>
          <w:rFonts w:ascii="Times New Roman" w:hAnsi="Times New Roman" w:cs="Times New Roman"/>
          <w:sz w:val="24"/>
          <w:szCs w:val="24"/>
        </w:rPr>
        <w:t xml:space="preserve"> folyamatosan </w:t>
      </w:r>
      <w:proofErr w:type="spellStart"/>
      <w:r w:rsidRPr="00E13F5D">
        <w:rPr>
          <w:rFonts w:ascii="Times New Roman" w:hAnsi="Times New Roman" w:cs="Times New Roman"/>
          <w:sz w:val="24"/>
          <w:szCs w:val="24"/>
        </w:rPr>
        <w:t>megosszuk</w:t>
      </w:r>
      <w:proofErr w:type="spellEnd"/>
      <w:r w:rsidRPr="00E13F5D">
        <w:rPr>
          <w:rFonts w:ascii="Times New Roman" w:hAnsi="Times New Roman" w:cs="Times New Roman"/>
          <w:sz w:val="24"/>
          <w:szCs w:val="24"/>
        </w:rPr>
        <w:t xml:space="preserve"> velük, hogy a helyettesítés zökkenőmentes tudjon működni. </w:t>
      </w:r>
    </w:p>
    <w:p w:rsidR="003751E0" w:rsidRDefault="000212F5" w:rsidP="003751E0">
      <w:pPr>
        <w:autoSpaceDE w:val="0"/>
        <w:autoSpaceDN w:val="0"/>
        <w:adjustRightInd w:val="0"/>
        <w:spacing w:after="180" w:line="360" w:lineRule="auto"/>
        <w:jc w:val="both"/>
        <w:rPr>
          <w:rFonts w:eastAsia="Tw Cen MT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Természetesen a jelzőrendszer tagjaként, ha valamelyik gyermeknél </w:t>
      </w:r>
      <w:proofErr w:type="gramStart"/>
      <w:r w:rsidRPr="007457D0">
        <w:rPr>
          <w:rFonts w:ascii="Times New Roman" w:eastAsia="Times New Roman" w:hAnsi="Times New Roman" w:cs="Times New Roman"/>
          <w:sz w:val="24"/>
          <w:szCs w:val="24"/>
        </w:rPr>
        <w:t>problémát</w:t>
      </w:r>
      <w:proofErr w:type="gram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észlelünk, akkor ezt a </w:t>
      </w:r>
      <w:r w:rsidR="00824B45" w:rsidRPr="007457D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yer</w:t>
      </w:r>
      <w:r w:rsidR="00824B45" w:rsidRPr="007457D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ekjóléti </w:t>
      </w:r>
      <w:r w:rsidR="00824B45" w:rsidRPr="007457D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zolgálat felé jelezzük.</w:t>
      </w:r>
      <w:r w:rsidR="003751E0" w:rsidRPr="003751E0">
        <w:rPr>
          <w:rFonts w:eastAsia="Tw Cen MT"/>
        </w:rPr>
        <w:t xml:space="preserve"> </w:t>
      </w:r>
    </w:p>
    <w:p w:rsidR="003751E0" w:rsidRPr="003751E0" w:rsidRDefault="003751E0" w:rsidP="003751E0">
      <w:pPr>
        <w:autoSpaceDE w:val="0"/>
        <w:autoSpaceDN w:val="0"/>
        <w:adjustRightInd w:val="0"/>
        <w:spacing w:after="180" w:line="360" w:lineRule="auto"/>
        <w:jc w:val="both"/>
        <w:rPr>
          <w:rFonts w:ascii="Times New Roman" w:eastAsia="Tw Cen MT" w:hAnsi="Times New Roman" w:cs="Times New Roman"/>
          <w:sz w:val="24"/>
          <w:szCs w:val="24"/>
        </w:rPr>
      </w:pPr>
      <w:r w:rsidRPr="003751E0">
        <w:rPr>
          <w:rFonts w:ascii="Times New Roman" w:eastAsia="Tw Cen MT" w:hAnsi="Times New Roman" w:cs="Times New Roman"/>
          <w:sz w:val="24"/>
          <w:szCs w:val="24"/>
        </w:rPr>
        <w:t>Módszertani Intézménnyel /MACSKE Napközbeni Gyermekellátást Nyújtó Szolgáltatók Országos Egyesületével/ folyamatos a kapcsolatunk.</w:t>
      </w:r>
    </w:p>
    <w:p w:rsidR="0065037A" w:rsidRPr="007457D0" w:rsidRDefault="0065037A" w:rsidP="007457D0">
      <w:pPr>
        <w:pStyle w:val="Norml1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5.Személyi feltételek</w:t>
      </w:r>
    </w:p>
    <w:p w:rsidR="0065037A" w:rsidRPr="007457D0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824B45" w:rsidP="007457D0">
      <w:pPr>
        <w:pStyle w:val="Norml1"/>
        <w:spacing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 szolgáltatást nyújtó személy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EAD">
        <w:rPr>
          <w:rFonts w:ascii="Times New Roman" w:eastAsia="Times New Roman" w:hAnsi="Times New Roman" w:cs="Times New Roman"/>
          <w:sz w:val="24"/>
          <w:szCs w:val="24"/>
        </w:rPr>
        <w:t xml:space="preserve">Bencsik Barnabásné, 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8 órában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látja el a munkáját. 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>Érettségivel, technikumi végzettséggel rendelkezik, illetve</w:t>
      </w:r>
      <w:r w:rsidR="00744A16" w:rsidRPr="007457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300">
        <w:rPr>
          <w:rFonts w:ascii="Times New Roman" w:eastAsia="Times New Roman" w:hAnsi="Times New Roman" w:cs="Times New Roman"/>
          <w:sz w:val="24"/>
          <w:szCs w:val="24"/>
        </w:rPr>
        <w:t xml:space="preserve">a családi bölcsőde működtetéséhez szükséges tanúsítvánnyal, amit 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>2010 májusában</w:t>
      </w:r>
      <w:r w:rsidR="003C7300">
        <w:rPr>
          <w:rFonts w:ascii="Times New Roman" w:eastAsia="Times New Roman" w:hAnsi="Times New Roman" w:cs="Times New Roman"/>
          <w:sz w:val="24"/>
          <w:szCs w:val="24"/>
        </w:rPr>
        <w:t xml:space="preserve"> végzett el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66FB">
        <w:rPr>
          <w:rFonts w:ascii="Times New Roman" w:eastAsia="Times New Roman" w:hAnsi="Times New Roman" w:cs="Times New Roman"/>
          <w:sz w:val="24"/>
          <w:szCs w:val="24"/>
        </w:rPr>
        <w:t xml:space="preserve"> Tanúsítvány száma: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6FB">
        <w:rPr>
          <w:rFonts w:ascii="Times New Roman" w:eastAsia="Times New Roman" w:hAnsi="Times New Roman" w:cs="Times New Roman"/>
          <w:sz w:val="24"/>
          <w:szCs w:val="24"/>
        </w:rPr>
        <w:t>04-CSN/</w:t>
      </w:r>
      <w:proofErr w:type="gramStart"/>
      <w:r w:rsidR="00B666FB">
        <w:rPr>
          <w:rFonts w:ascii="Times New Roman" w:eastAsia="Times New Roman" w:hAnsi="Times New Roman" w:cs="Times New Roman"/>
          <w:sz w:val="24"/>
          <w:szCs w:val="24"/>
        </w:rPr>
        <w:t>9-11 ,EMMI</w:t>
      </w:r>
      <w:proofErr w:type="gramEnd"/>
      <w:r w:rsidR="00B666FB">
        <w:rPr>
          <w:rFonts w:ascii="Times New Roman" w:eastAsia="Times New Roman" w:hAnsi="Times New Roman" w:cs="Times New Roman"/>
          <w:sz w:val="24"/>
          <w:szCs w:val="24"/>
        </w:rPr>
        <w:t xml:space="preserve">/2018/CSBO 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>Gyakorló anyukaként szeretettel, elfogadással neveli és gondozza a kicsiket.</w:t>
      </w:r>
    </w:p>
    <w:p w:rsidR="00F872C3" w:rsidRPr="007457D0" w:rsidRDefault="00894368" w:rsidP="007457D0">
      <w:pPr>
        <w:pStyle w:val="Norml1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Állandó kisegítő kollega</w:t>
      </w:r>
      <w:r w:rsidR="00F872C3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EAD">
        <w:rPr>
          <w:rFonts w:ascii="Times New Roman" w:eastAsia="Times New Roman" w:hAnsi="Times New Roman" w:cs="Times New Roman"/>
          <w:sz w:val="24"/>
          <w:szCs w:val="24"/>
        </w:rPr>
        <w:t xml:space="preserve">Lőrinczné Kovács Zsuzsanna, </w:t>
      </w:r>
      <w:r w:rsidR="00F872C3" w:rsidRPr="007457D0">
        <w:rPr>
          <w:rFonts w:ascii="Times New Roman" w:eastAsia="Times New Roman" w:hAnsi="Times New Roman" w:cs="Times New Roman"/>
          <w:sz w:val="24"/>
          <w:szCs w:val="24"/>
        </w:rPr>
        <w:t>6 ór</w:t>
      </w:r>
      <w:r w:rsidR="00744A16" w:rsidRPr="007457D0">
        <w:rPr>
          <w:rFonts w:ascii="Times New Roman" w:eastAsia="Times New Roman" w:hAnsi="Times New Roman" w:cs="Times New Roman"/>
          <w:sz w:val="24"/>
          <w:szCs w:val="24"/>
        </w:rPr>
        <w:t>ában</w:t>
      </w:r>
      <w:r w:rsidR="0018745A">
        <w:rPr>
          <w:rFonts w:ascii="Times New Roman" w:eastAsia="Times New Roman" w:hAnsi="Times New Roman" w:cs="Times New Roman"/>
          <w:sz w:val="24"/>
          <w:szCs w:val="24"/>
        </w:rPr>
        <w:t xml:space="preserve"> segíti a gondozói munká</w:t>
      </w:r>
      <w:r w:rsidR="00F872C3" w:rsidRPr="007457D0">
        <w:rPr>
          <w:rFonts w:ascii="Times New Roman" w:eastAsia="Times New Roman" w:hAnsi="Times New Roman" w:cs="Times New Roman"/>
          <w:sz w:val="24"/>
          <w:szCs w:val="24"/>
        </w:rPr>
        <w:t>t</w:t>
      </w:r>
      <w:r w:rsidR="0018745A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4C2AB5" w:rsidRPr="007457D0">
        <w:rPr>
          <w:rFonts w:ascii="Times New Roman" w:eastAsia="Times New Roman" w:hAnsi="Times New Roman" w:cs="Times New Roman"/>
          <w:sz w:val="24"/>
          <w:szCs w:val="24"/>
        </w:rPr>
        <w:t xml:space="preserve">zintén </w:t>
      </w:r>
      <w:r w:rsidR="00247EAD">
        <w:rPr>
          <w:rFonts w:ascii="Times New Roman" w:eastAsia="Times New Roman" w:hAnsi="Times New Roman" w:cs="Times New Roman"/>
          <w:sz w:val="24"/>
          <w:szCs w:val="24"/>
        </w:rPr>
        <w:t>megf</w:t>
      </w:r>
      <w:r w:rsidR="0018745A">
        <w:rPr>
          <w:rFonts w:ascii="Times New Roman" w:eastAsia="Times New Roman" w:hAnsi="Times New Roman" w:cs="Times New Roman"/>
          <w:sz w:val="24"/>
          <w:szCs w:val="24"/>
        </w:rPr>
        <w:t>elelő tanúsítvánnyal rendelkezik</w:t>
      </w:r>
      <w:r w:rsidR="00744A16" w:rsidRPr="007457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Tanúsítvány száma: 10-CSN/28-40/13 Budapest, 2015.08.07.</w:t>
      </w:r>
      <w:r w:rsidR="00744A16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45A">
        <w:rPr>
          <w:rFonts w:ascii="Times New Roman" w:eastAsia="Times New Roman" w:hAnsi="Times New Roman" w:cs="Times New Roman"/>
          <w:sz w:val="24"/>
          <w:szCs w:val="24"/>
        </w:rPr>
        <w:lastRenderedPageBreak/>
        <w:t>Pedagógusként és kétgyermekes anyukaként elegendő tapasztalattal, óriási türelemmel és szeretettel foglalkozik a gyermekekkel.</w:t>
      </w:r>
    </w:p>
    <w:p w:rsidR="00DC7E57" w:rsidRDefault="00DC7E57" w:rsidP="00BD1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EC">
        <w:rPr>
          <w:rFonts w:ascii="Times New Roman" w:hAnsi="Times New Roman" w:cs="Times New Roman"/>
          <w:sz w:val="24"/>
          <w:szCs w:val="24"/>
        </w:rPr>
        <w:t xml:space="preserve">Kristófné Wirth Anita a PKSZAK Családi Bölcsődehálózatának állandó helyettese 2012 decemberében, 12-CSN/46-1 számon szerezte meg a „családi napközi szolgáltatást nyújtó </w:t>
      </w:r>
      <w:proofErr w:type="spellStart"/>
      <w:r w:rsidRPr="00AE30EC">
        <w:rPr>
          <w:rFonts w:ascii="Times New Roman" w:hAnsi="Times New Roman" w:cs="Times New Roman"/>
          <w:sz w:val="24"/>
          <w:szCs w:val="24"/>
        </w:rPr>
        <w:t>személy”képesítést</w:t>
      </w:r>
      <w:proofErr w:type="spellEnd"/>
      <w:r w:rsidRPr="00AE30EC">
        <w:rPr>
          <w:rFonts w:ascii="Times New Roman" w:hAnsi="Times New Roman" w:cs="Times New Roman"/>
          <w:sz w:val="24"/>
          <w:szCs w:val="24"/>
        </w:rPr>
        <w:t xml:space="preserve">. Férjével két tizenéves gyermeket nevelnek </w:t>
      </w:r>
      <w:proofErr w:type="spellStart"/>
      <w:r w:rsidRPr="00AE30EC">
        <w:rPr>
          <w:rFonts w:ascii="Times New Roman" w:hAnsi="Times New Roman" w:cs="Times New Roman"/>
          <w:sz w:val="24"/>
          <w:szCs w:val="24"/>
        </w:rPr>
        <w:t>kővágószőlősi</w:t>
      </w:r>
      <w:proofErr w:type="spellEnd"/>
      <w:r w:rsidRPr="00AE30EC">
        <w:rPr>
          <w:rFonts w:ascii="Times New Roman" w:hAnsi="Times New Roman" w:cs="Times New Roman"/>
          <w:sz w:val="24"/>
          <w:szCs w:val="24"/>
        </w:rPr>
        <w:t xml:space="preserve"> otthonukban.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0EC">
        <w:rPr>
          <w:rFonts w:ascii="Times New Roman" w:hAnsi="Times New Roman" w:cs="Times New Roman"/>
          <w:sz w:val="24"/>
          <w:szCs w:val="24"/>
        </w:rPr>
        <w:t xml:space="preserve">Személyiségének, folyamatos önképzésének és tájékozottságának köszönhetően kisgyermeknevelői feladatait magas szintű </w:t>
      </w:r>
      <w:proofErr w:type="gramStart"/>
      <w:r w:rsidRPr="00AE30EC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AE30EC">
        <w:rPr>
          <w:rFonts w:ascii="Times New Roman" w:hAnsi="Times New Roman" w:cs="Times New Roman"/>
          <w:sz w:val="24"/>
          <w:szCs w:val="24"/>
        </w:rPr>
        <w:t xml:space="preserve"> mentén, felelősséggel látja el. Korszerű játék-módszertani ismeretekkel és kiváló, folyamatosan megújuló anyanyelvi – gyermekirodalom –és </w:t>
      </w:r>
      <w:proofErr w:type="gramStart"/>
      <w:r w:rsidRPr="00AE30EC">
        <w:rPr>
          <w:rFonts w:ascii="Times New Roman" w:hAnsi="Times New Roman" w:cs="Times New Roman"/>
          <w:sz w:val="24"/>
          <w:szCs w:val="24"/>
        </w:rPr>
        <w:t>ének-zenei tudással</w:t>
      </w:r>
      <w:proofErr w:type="gramEnd"/>
      <w:r w:rsidRPr="00AE30EC">
        <w:rPr>
          <w:rFonts w:ascii="Times New Roman" w:hAnsi="Times New Roman" w:cs="Times New Roman"/>
          <w:sz w:val="24"/>
          <w:szCs w:val="24"/>
        </w:rPr>
        <w:t xml:space="preserve"> rendelkezik. Derűs, nyugodt és türelmes, alkalmazkodó természete segíti ahhoz, hogy munkájában érzelmi melegséget, érdeklődést, határozottságot és biztonságot nyújtó gondoskodást – nevelést biztosítson a rábízott, közösségben nevelt gyermekek érdekeit figyelembe véve. Partneri kapcsolataiban együttműködés, </w:t>
      </w:r>
      <w:proofErr w:type="gramStart"/>
      <w:r w:rsidRPr="00AE30EC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AE30EC">
        <w:rPr>
          <w:rFonts w:ascii="Times New Roman" w:hAnsi="Times New Roman" w:cs="Times New Roman"/>
          <w:sz w:val="24"/>
          <w:szCs w:val="24"/>
        </w:rPr>
        <w:t xml:space="preserve">érzékenység, segítő attitűd és etikus magatartás </w:t>
      </w:r>
      <w:proofErr w:type="spellStart"/>
      <w:r w:rsidRPr="00AE30EC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AE30EC">
        <w:rPr>
          <w:rFonts w:ascii="Times New Roman" w:hAnsi="Times New Roman" w:cs="Times New Roman"/>
          <w:sz w:val="24"/>
          <w:szCs w:val="24"/>
        </w:rPr>
        <w:t>.</w:t>
      </w:r>
    </w:p>
    <w:p w:rsidR="00C50997" w:rsidRDefault="00C50997" w:rsidP="00BD1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997" w:rsidRPr="00C50997" w:rsidRDefault="00C50997" w:rsidP="00BD1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97">
        <w:rPr>
          <w:rFonts w:ascii="Times New Roman" w:hAnsi="Times New Roman" w:cs="Times New Roman"/>
          <w:sz w:val="24"/>
          <w:szCs w:val="24"/>
        </w:rPr>
        <w:t xml:space="preserve">Hálózatunk másik állandó helyettese </w:t>
      </w:r>
      <w:r w:rsidRPr="00C50997">
        <w:rPr>
          <w:rFonts w:ascii="Times New Roman" w:eastAsia="Tw Cen MT" w:hAnsi="Times New Roman" w:cs="Times New Roman"/>
          <w:sz w:val="24"/>
          <w:szCs w:val="24"/>
          <w:lang w:eastAsia="en-US"/>
        </w:rPr>
        <w:t xml:space="preserve">Vida Éva, iskolai végzettsége: érettségi, porcelánfestő, Családi Napközit működtető tanúsítvány (2012.12.15. Oktatási, Egészségügyi és Gazdasági Bt,). Két nagykorú gyermek édesanyja. Kreativitás meghatározó számára, a mindennapokat ez meghatározza, akár </w:t>
      </w:r>
      <w:proofErr w:type="spellStart"/>
      <w:r w:rsidRPr="00C50997">
        <w:rPr>
          <w:rFonts w:ascii="Times New Roman" w:eastAsia="Tw Cen MT" w:hAnsi="Times New Roman" w:cs="Times New Roman"/>
          <w:sz w:val="24"/>
          <w:szCs w:val="24"/>
          <w:lang w:eastAsia="en-US"/>
        </w:rPr>
        <w:t>kézműveskedés</w:t>
      </w:r>
      <w:proofErr w:type="spellEnd"/>
      <w:r w:rsidRPr="00C50997">
        <w:rPr>
          <w:rFonts w:ascii="Times New Roman" w:eastAsia="Tw Cen MT" w:hAnsi="Times New Roman" w:cs="Times New Roman"/>
          <w:sz w:val="24"/>
          <w:szCs w:val="24"/>
          <w:lang w:eastAsia="en-US"/>
        </w:rPr>
        <w:t xml:space="preserve">, mozgás, éneklés, </w:t>
      </w:r>
      <w:proofErr w:type="spellStart"/>
      <w:r w:rsidRPr="00C50997">
        <w:rPr>
          <w:rFonts w:ascii="Times New Roman" w:eastAsia="Tw Cen MT" w:hAnsi="Times New Roman" w:cs="Times New Roman"/>
          <w:sz w:val="24"/>
          <w:szCs w:val="24"/>
          <w:lang w:eastAsia="en-US"/>
        </w:rPr>
        <w:t>mondókázás</w:t>
      </w:r>
      <w:proofErr w:type="spellEnd"/>
      <w:r w:rsidRPr="00C50997">
        <w:rPr>
          <w:rFonts w:ascii="Times New Roman" w:eastAsia="Tw Cen MT" w:hAnsi="Times New Roman" w:cs="Times New Roman"/>
          <w:sz w:val="24"/>
          <w:szCs w:val="24"/>
          <w:lang w:eastAsia="en-US"/>
        </w:rPr>
        <w:t xml:space="preserve"> területén</w:t>
      </w:r>
    </w:p>
    <w:p w:rsidR="003C0808" w:rsidRPr="007457D0" w:rsidRDefault="003C0808" w:rsidP="007457D0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6.Tárgyi feltételek</w:t>
      </w:r>
    </w:p>
    <w:p w:rsidR="0065037A" w:rsidRPr="007457D0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727E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 xml:space="preserve">Családi </w:t>
      </w:r>
      <w:r w:rsidR="00316044" w:rsidRPr="007457D0">
        <w:rPr>
          <w:rFonts w:ascii="Times New Roman" w:eastAsia="Times New Roman" w:hAnsi="Times New Roman" w:cs="Times New Roman"/>
          <w:sz w:val="24"/>
          <w:szCs w:val="24"/>
        </w:rPr>
        <w:t>Bölcsődénk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 2010-ben egy önkormányzati</w:t>
      </w:r>
      <w:r w:rsidR="00894368">
        <w:rPr>
          <w:rFonts w:ascii="Times New Roman" w:eastAsia="Times New Roman" w:hAnsi="Times New Roman" w:cs="Times New Roman"/>
          <w:sz w:val="24"/>
          <w:szCs w:val="24"/>
        </w:rPr>
        <w:t xml:space="preserve"> épületben lett kialakítva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, közvetlenül az iskola és az óvoda szomszédságában. </w:t>
      </w:r>
      <w:r w:rsidR="00894368">
        <w:rPr>
          <w:rFonts w:ascii="Times New Roman" w:eastAsia="Times New Roman" w:hAnsi="Times New Roman" w:cs="Times New Roman"/>
          <w:sz w:val="24"/>
          <w:szCs w:val="24"/>
        </w:rPr>
        <w:t xml:space="preserve">A bölcsőde az orvosi rendelővel egy épületben van. 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A Pécsi Többcélú Kistérségi Társulás a DDOP-3.1.3/D-11 pályázatának köszönhetően 2013-ban kibővült a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 xml:space="preserve">Családi </w:t>
      </w:r>
      <w:r w:rsidR="00316044" w:rsidRPr="007457D0">
        <w:rPr>
          <w:rFonts w:ascii="Times New Roman" w:eastAsia="Times New Roman" w:hAnsi="Times New Roman" w:cs="Times New Roman"/>
          <w:sz w:val="24"/>
          <w:szCs w:val="24"/>
        </w:rPr>
        <w:t>Bölcsődénk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. A régi csoportszoba mellé egy új szoba lett kialakítva, amely teljesen új bútorzatot kapott és itt kezdte meg működését a Mini Manó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>Családi Bölcsőde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>, a régi helyiségben pedig</w:t>
      </w:r>
      <w:r w:rsidR="001A7F68">
        <w:rPr>
          <w:rFonts w:ascii="Times New Roman" w:eastAsia="Times New Roman" w:hAnsi="Times New Roman" w:cs="Times New Roman"/>
          <w:sz w:val="24"/>
          <w:szCs w:val="24"/>
        </w:rPr>
        <w:t xml:space="preserve"> tanulószoba működött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>, amely iskoláskorú gyermekeket lát</w:t>
      </w:r>
      <w:r w:rsidR="003C0808" w:rsidRPr="007457D0">
        <w:rPr>
          <w:rFonts w:ascii="Times New Roman" w:eastAsia="Times New Roman" w:hAnsi="Times New Roman" w:cs="Times New Roman"/>
          <w:sz w:val="24"/>
          <w:szCs w:val="24"/>
        </w:rPr>
        <w:t>ott</w:t>
      </w:r>
      <w:r w:rsidR="001A7F68"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 w:rsidR="004902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7F68">
        <w:rPr>
          <w:rFonts w:ascii="Times New Roman" w:eastAsia="Times New Roman" w:hAnsi="Times New Roman" w:cs="Times New Roman"/>
          <w:sz w:val="24"/>
          <w:szCs w:val="24"/>
        </w:rPr>
        <w:t xml:space="preserve"> azonban ez </w:t>
      </w:r>
      <w:r w:rsidR="00490281">
        <w:rPr>
          <w:rFonts w:ascii="Times New Roman" w:eastAsia="Times New Roman" w:hAnsi="Times New Roman" w:cs="Times New Roman"/>
          <w:sz w:val="24"/>
          <w:szCs w:val="24"/>
        </w:rPr>
        <w:t>megszűnt. Ebben</w:t>
      </w:r>
      <w:r w:rsidR="003A1310">
        <w:rPr>
          <w:rFonts w:ascii="Times New Roman" w:eastAsia="Times New Roman" w:hAnsi="Times New Roman" w:cs="Times New Roman"/>
          <w:sz w:val="24"/>
          <w:szCs w:val="24"/>
        </w:rPr>
        <w:t xml:space="preserve"> a szobában alakítottunk ki a gyermekek részére egy öltözősarkot</w:t>
      </w:r>
      <w:r w:rsidR="004312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1310">
        <w:rPr>
          <w:rFonts w:ascii="Times New Roman" w:eastAsia="Times New Roman" w:hAnsi="Times New Roman" w:cs="Times New Roman"/>
          <w:sz w:val="24"/>
          <w:szCs w:val="24"/>
        </w:rPr>
        <w:t xml:space="preserve"> ahol </w:t>
      </w:r>
      <w:r w:rsidR="00490281">
        <w:rPr>
          <w:rFonts w:ascii="Times New Roman" w:eastAsia="Times New Roman" w:hAnsi="Times New Roman" w:cs="Times New Roman"/>
          <w:sz w:val="24"/>
          <w:szCs w:val="24"/>
        </w:rPr>
        <w:t>kényelmesen tágasabb</w:t>
      </w:r>
      <w:r w:rsidR="003A1310">
        <w:rPr>
          <w:rFonts w:ascii="Times New Roman" w:eastAsia="Times New Roman" w:hAnsi="Times New Roman" w:cs="Times New Roman"/>
          <w:sz w:val="24"/>
          <w:szCs w:val="24"/>
        </w:rPr>
        <w:t xml:space="preserve"> helyen tudnak levetkőzni illetve </w:t>
      </w:r>
      <w:r w:rsidR="00490281">
        <w:rPr>
          <w:rFonts w:ascii="Times New Roman" w:eastAsia="Times New Roman" w:hAnsi="Times New Roman" w:cs="Times New Roman"/>
          <w:sz w:val="24"/>
          <w:szCs w:val="24"/>
        </w:rPr>
        <w:t>felöltözni,</w:t>
      </w:r>
      <w:r w:rsidR="003A1310">
        <w:rPr>
          <w:rFonts w:ascii="Times New Roman" w:eastAsia="Times New Roman" w:hAnsi="Times New Roman" w:cs="Times New Roman"/>
          <w:sz w:val="24"/>
          <w:szCs w:val="24"/>
        </w:rPr>
        <w:t xml:space="preserve"> amihez egy pad illetve egy öltözőszekrény</w:t>
      </w:r>
      <w:r w:rsidR="0043123C">
        <w:rPr>
          <w:rFonts w:ascii="Times New Roman" w:eastAsia="Times New Roman" w:hAnsi="Times New Roman" w:cs="Times New Roman"/>
          <w:sz w:val="24"/>
          <w:szCs w:val="24"/>
        </w:rPr>
        <w:t xml:space="preserve"> jeleikkel ellátva ad segítséget. A</w:t>
      </w:r>
      <w:r w:rsidR="003A1310">
        <w:rPr>
          <w:rFonts w:ascii="Times New Roman" w:eastAsia="Times New Roman" w:hAnsi="Times New Roman" w:cs="Times New Roman"/>
          <w:sz w:val="24"/>
          <w:szCs w:val="24"/>
        </w:rPr>
        <w:t xml:space="preserve"> szoba másik sarkában pedig egy étkezősarkot hoztunk létre.</w:t>
      </w:r>
      <w:r w:rsidR="00431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310">
        <w:rPr>
          <w:rFonts w:ascii="Times New Roman" w:eastAsia="Times New Roman" w:hAnsi="Times New Roman" w:cs="Times New Roman"/>
          <w:sz w:val="24"/>
          <w:szCs w:val="24"/>
        </w:rPr>
        <w:t xml:space="preserve">Itt </w:t>
      </w:r>
      <w:r w:rsidR="00490281">
        <w:rPr>
          <w:rFonts w:ascii="Times New Roman" w:eastAsia="Times New Roman" w:hAnsi="Times New Roman" w:cs="Times New Roman"/>
          <w:sz w:val="24"/>
          <w:szCs w:val="24"/>
        </w:rPr>
        <w:t>asztal, székekkel</w:t>
      </w:r>
      <w:r w:rsidR="003A1310">
        <w:rPr>
          <w:rFonts w:ascii="Times New Roman" w:eastAsia="Times New Roman" w:hAnsi="Times New Roman" w:cs="Times New Roman"/>
          <w:sz w:val="24"/>
          <w:szCs w:val="24"/>
        </w:rPr>
        <w:t xml:space="preserve"> illetve két etetőszék áll a rendelkezésünkre.</w:t>
      </w:r>
      <w:r w:rsidR="00431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310">
        <w:rPr>
          <w:rFonts w:ascii="Times New Roman" w:eastAsia="Times New Roman" w:hAnsi="Times New Roman" w:cs="Times New Roman"/>
          <w:sz w:val="24"/>
          <w:szCs w:val="24"/>
        </w:rPr>
        <w:t>Segít nekünk még a tálalásban két nagyobb méretű asztal</w:t>
      </w:r>
      <w:r w:rsidR="008943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1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23C">
        <w:rPr>
          <w:rFonts w:ascii="Times New Roman" w:eastAsia="Times New Roman" w:hAnsi="Times New Roman" w:cs="Times New Roman"/>
          <w:sz w:val="24"/>
          <w:szCs w:val="24"/>
        </w:rPr>
        <w:t xml:space="preserve">ahol </w:t>
      </w:r>
      <w:r w:rsidR="008943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3123C">
        <w:rPr>
          <w:rFonts w:ascii="Times New Roman" w:eastAsia="Times New Roman" w:hAnsi="Times New Roman" w:cs="Times New Roman"/>
          <w:sz w:val="24"/>
          <w:szCs w:val="24"/>
        </w:rPr>
        <w:t>gyermekek poharai</w:t>
      </w:r>
      <w:r w:rsidR="00894368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123C">
        <w:rPr>
          <w:rFonts w:ascii="Times New Roman" w:eastAsia="Times New Roman" w:hAnsi="Times New Roman" w:cs="Times New Roman"/>
          <w:sz w:val="24"/>
          <w:szCs w:val="24"/>
        </w:rPr>
        <w:t xml:space="preserve"> illetve tányérjait </w:t>
      </w:r>
      <w:r w:rsidR="00490281">
        <w:rPr>
          <w:rFonts w:ascii="Times New Roman" w:eastAsia="Times New Roman" w:hAnsi="Times New Roman" w:cs="Times New Roman"/>
          <w:sz w:val="24"/>
          <w:szCs w:val="24"/>
        </w:rPr>
        <w:t>tudjuk elhelyezni</w:t>
      </w:r>
      <w:r w:rsidR="0043123C">
        <w:rPr>
          <w:rFonts w:ascii="Times New Roman" w:eastAsia="Times New Roman" w:hAnsi="Times New Roman" w:cs="Times New Roman"/>
          <w:sz w:val="24"/>
          <w:szCs w:val="24"/>
        </w:rPr>
        <w:t xml:space="preserve">. A két sarkot pedig polccal választottuk el </w:t>
      </w:r>
      <w:r w:rsidR="00490281">
        <w:rPr>
          <w:rFonts w:ascii="Times New Roman" w:eastAsia="Times New Roman" w:hAnsi="Times New Roman" w:cs="Times New Roman"/>
          <w:sz w:val="24"/>
          <w:szCs w:val="24"/>
        </w:rPr>
        <w:t>egymástól,</w:t>
      </w:r>
      <w:r w:rsidR="0043123C">
        <w:rPr>
          <w:rFonts w:ascii="Times New Roman" w:eastAsia="Times New Roman" w:hAnsi="Times New Roman" w:cs="Times New Roman"/>
          <w:sz w:val="24"/>
          <w:szCs w:val="24"/>
        </w:rPr>
        <w:t xml:space="preserve"> amelyen </w:t>
      </w:r>
      <w:r w:rsidR="00490281">
        <w:rPr>
          <w:rFonts w:ascii="Times New Roman" w:eastAsia="Times New Roman" w:hAnsi="Times New Roman" w:cs="Times New Roman"/>
          <w:sz w:val="24"/>
          <w:szCs w:val="24"/>
        </w:rPr>
        <w:t>könyvek, játékok</w:t>
      </w:r>
      <w:r w:rsidR="00894368">
        <w:rPr>
          <w:rFonts w:ascii="Times New Roman" w:eastAsia="Times New Roman" w:hAnsi="Times New Roman" w:cs="Times New Roman"/>
          <w:sz w:val="24"/>
          <w:szCs w:val="24"/>
        </w:rPr>
        <w:t xml:space="preserve"> találhatók. 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A felújítás során </w:t>
      </w:r>
      <w:r w:rsidR="00894368">
        <w:rPr>
          <w:rFonts w:ascii="Times New Roman" w:eastAsia="Times New Roman" w:hAnsi="Times New Roman" w:cs="Times New Roman"/>
          <w:sz w:val="24"/>
          <w:szCs w:val="24"/>
        </w:rPr>
        <w:t xml:space="preserve">szemben az étkezővel 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ki lett alakítva egy új gyermek WC, mosdó helység, illetve a dolgozók számára egy illemhely. </w:t>
      </w:r>
      <w:r w:rsidR="003C0808" w:rsidRPr="007457D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 xml:space="preserve">Családi </w:t>
      </w:r>
      <w:r w:rsidR="00316044" w:rsidRPr="007457D0">
        <w:rPr>
          <w:rFonts w:ascii="Times New Roman" w:eastAsia="Times New Roman" w:hAnsi="Times New Roman" w:cs="Times New Roman"/>
          <w:sz w:val="24"/>
          <w:szCs w:val="24"/>
        </w:rPr>
        <w:t>Bölcsődénkbe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lastRenderedPageBreak/>
        <w:t>belépve egy folyosóra érünk. Jobbra található a gyermekek WC-je, illetve mosdó helysége tusolóval felszerelve.</w:t>
      </w:r>
      <w:r w:rsidR="00560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A folyosón tovább haladva balra található a személyzeti WC. Nagyságából adódóan a gyerekek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pelenkázója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is itt lett elhelyezve. Ez mellet</w:t>
      </w:r>
      <w:r w:rsidR="008943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a helység mellett lett</w:t>
      </w:r>
      <w:r w:rsidR="00894368">
        <w:rPr>
          <w:rFonts w:ascii="Times New Roman" w:eastAsia="Times New Roman" w:hAnsi="Times New Roman" w:cs="Times New Roman"/>
          <w:sz w:val="24"/>
          <w:szCs w:val="24"/>
        </w:rPr>
        <w:t xml:space="preserve"> kialakítva a teakonyhánk. Itt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a felnőttek részére asztal és székek találhatók. Ezen kívül a konyhánkban található még mikrohullámú sütő, hűtőszekrény, villanytűzhely, illetve egy tálalópult és mosogató is helyet kapott. Felette és alatta pedig zárt szekrény található, amely a tányérok poharak, evőeszközök</w:t>
      </w:r>
      <w:r w:rsidR="007E70ED">
        <w:rPr>
          <w:rFonts w:ascii="Times New Roman" w:eastAsia="Times New Roman" w:hAnsi="Times New Roman" w:cs="Times New Roman"/>
          <w:sz w:val="24"/>
          <w:szCs w:val="24"/>
        </w:rPr>
        <w:t xml:space="preserve"> és a tisztítószerek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zárt tárolására alkalmas. A konyhánk sarkában egy kézmosó került még kialakításra</w:t>
      </w:r>
      <w:r w:rsidR="0043123C">
        <w:rPr>
          <w:rFonts w:ascii="Times New Roman" w:eastAsia="Times New Roman" w:hAnsi="Times New Roman" w:cs="Times New Roman"/>
          <w:sz w:val="24"/>
          <w:szCs w:val="24"/>
        </w:rPr>
        <w:t>. A konyhából kilépve a folyosóra érünk.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Tovább haladva jutunk el a Mini Manó csoport foglalkoztatójához. A szobánk mérete kb.25 négyzetméter.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 szobában két nagyobb polc található, amelyen a gyermekek játékai lettek elhelyezve: autók, traktorok, kockák, bedobós játékok, lovak, állatok, zenélős játékok. A szobában babakonyha, babakocsik b</w:t>
      </w:r>
      <w:r w:rsidR="0018745A">
        <w:rPr>
          <w:rFonts w:ascii="Times New Roman" w:eastAsia="Times New Roman" w:hAnsi="Times New Roman" w:cs="Times New Roman"/>
          <w:sz w:val="24"/>
          <w:szCs w:val="24"/>
        </w:rPr>
        <w:t xml:space="preserve">abával, bevásárlókocsi, fiúknak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szerelőasztal, lányoknak fésülködőasztal</w:t>
      </w:r>
      <w:r w:rsidR="007E70ED">
        <w:rPr>
          <w:rFonts w:ascii="Times New Roman" w:eastAsia="Times New Roman" w:hAnsi="Times New Roman" w:cs="Times New Roman"/>
          <w:sz w:val="24"/>
          <w:szCs w:val="24"/>
        </w:rPr>
        <w:t xml:space="preserve"> van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. A szoba egyik sarkában egy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sátort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állítottunk még fel. Ezen kívül a szobában helyet kapott még egy kisasztal székekkel, természetesen a gyerekek méretéhez igazodva.</w:t>
      </w:r>
      <w:r w:rsidR="0043123C">
        <w:rPr>
          <w:rFonts w:ascii="Times New Roman" w:eastAsia="Times New Roman" w:hAnsi="Times New Roman" w:cs="Times New Roman"/>
          <w:sz w:val="24"/>
          <w:szCs w:val="24"/>
        </w:rPr>
        <w:t xml:space="preserve"> Ebben a szobában pihennek  is a gyerekek,</w:t>
      </w:r>
      <w:r w:rsidR="007E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23C">
        <w:rPr>
          <w:rFonts w:ascii="Times New Roman" w:eastAsia="Times New Roman" w:hAnsi="Times New Roman" w:cs="Times New Roman"/>
          <w:sz w:val="24"/>
          <w:szCs w:val="24"/>
        </w:rPr>
        <w:t xml:space="preserve">tehát itt megtalálható még a gyerekek altatásához szükséges ágyak illetve egy nagyobb </w:t>
      </w:r>
      <w:proofErr w:type="gramStart"/>
      <w:r w:rsidR="0043123C">
        <w:rPr>
          <w:rFonts w:ascii="Times New Roman" w:eastAsia="Times New Roman" w:hAnsi="Times New Roman" w:cs="Times New Roman"/>
          <w:sz w:val="24"/>
          <w:szCs w:val="24"/>
        </w:rPr>
        <w:t>szekrény</w:t>
      </w:r>
      <w:proofErr w:type="gramEnd"/>
      <w:r w:rsidR="0043123C">
        <w:rPr>
          <w:rFonts w:ascii="Times New Roman" w:eastAsia="Times New Roman" w:hAnsi="Times New Roman" w:cs="Times New Roman"/>
          <w:sz w:val="24"/>
          <w:szCs w:val="24"/>
        </w:rPr>
        <w:t xml:space="preserve"> amiben a gyermekek takarói illetve párnái vannak elhelyezve.</w:t>
      </w:r>
    </w:p>
    <w:p w:rsidR="0065037A" w:rsidRPr="007457D0" w:rsidRDefault="000212F5" w:rsidP="007457D0">
      <w:pPr>
        <w:pStyle w:val="Norml1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Amit még a gyerekeink nagyon szeretnek, és nagyon büszkék vagyunk rá az a hatalmas udvarunk. Körülkerített, szép, nagy zárható udvarral rendelkezünk. Az udvarunkban napos, illetve árnyékos hely is található. Számtalan nagy fa díszíti a kertünket, aminek a rekkenő hőségben hasznát vesszük. Gyermekek egyre több </w:t>
      </w:r>
      <w:r w:rsidR="007E70ED">
        <w:rPr>
          <w:rFonts w:ascii="Times New Roman" w:eastAsia="Times New Roman" w:hAnsi="Times New Roman" w:cs="Times New Roman"/>
          <w:sz w:val="24"/>
          <w:szCs w:val="24"/>
        </w:rPr>
        <w:t xml:space="preserve">kinti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játék közül választhatnak. Így például kismotorok, kisautók, fűnyírók, dömperek</w:t>
      </w:r>
      <w:r w:rsidR="007E70ED">
        <w:rPr>
          <w:rFonts w:ascii="Times New Roman" w:eastAsia="Times New Roman" w:hAnsi="Times New Roman" w:cs="Times New Roman"/>
          <w:sz w:val="24"/>
          <w:szCs w:val="24"/>
        </w:rPr>
        <w:t xml:space="preserve"> vannak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.  Ezen kívül imádnak még játszani a műanyag kis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házikónkban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, csúszdán, hintán, illetve a fa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homokozónkban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37A" w:rsidRPr="009703C1" w:rsidRDefault="000212F5" w:rsidP="007457D0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</w:t>
      </w:r>
      <w:r w:rsidR="007E70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feladatellátás szakmai tartalma, módja, a biztosított szolgáltatások formái, köre, rendszeressége, a gondozási, nevelési, fejlesztési feladatok </w:t>
      </w:r>
    </w:p>
    <w:p w:rsidR="007E70ED" w:rsidRDefault="007E70ED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Az ellátást nyújtó személy feladatai a gondozás, nevelés folyamatában:</w:t>
      </w:r>
    </w:p>
    <w:p w:rsidR="0065037A" w:rsidRPr="007457D0" w:rsidRDefault="007E70ED" w:rsidP="009703C1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E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12F5"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a gyermek beszoktatása a </w:t>
      </w:r>
      <w:r w:rsidR="00A61D5E"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Családi </w:t>
      </w:r>
      <w:r w:rsidR="00247EAD" w:rsidRPr="007457D0">
        <w:rPr>
          <w:rFonts w:ascii="Times New Roman" w:eastAsia="Times New Roman" w:hAnsi="Times New Roman" w:cs="Times New Roman"/>
          <w:b/>
          <w:sz w:val="24"/>
          <w:szCs w:val="24"/>
        </w:rPr>
        <w:t>Bölcsődébe</w:t>
      </w:r>
    </w:p>
    <w:p w:rsidR="002059FA" w:rsidRDefault="000212F5" w:rsidP="002059FA">
      <w:pPr>
        <w:pStyle w:val="Norml1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Nagy gondot fordítunk a szocializáció alapjainak a megteremtésére. Amelynek első állomása a család, majd később a tágabb környezet, a</w:t>
      </w:r>
      <w:r w:rsidR="000727E5" w:rsidRPr="007457D0">
        <w:rPr>
          <w:rFonts w:ascii="Times New Roman" w:eastAsia="Times New Roman" w:hAnsi="Times New Roman" w:cs="Times New Roman"/>
          <w:sz w:val="24"/>
          <w:szCs w:val="24"/>
        </w:rPr>
        <w:t xml:space="preserve"> kortársak így a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>Családi Bölcsőde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. Nagy segítségére vagyunk így a szülőknek, mivel a gyermek egy kisebb közösségben teheti meg ezt a lépcsőfokot. Nagy szerepet kap ebben a beszoktatás. Beszoktatásunk általában két hétig tart persze ennél lehet rövidebb, de akár hosszabb is, gyermek sajátosságait, igényeit szem előtt tartva. A gyermek ez első napokban az anyukával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együtt ismerkedik a gondozókkal, a társakkal és a játékokkal. Egyre több időt tölt el nálunk lassan a szülő nélkül. Ezután következik az étkezés majd pár nap múlva az ott alvással is próbálkozunk. Persze minden gyerek más, </w:t>
      </w:r>
      <w:r w:rsidR="00FF5751" w:rsidRPr="007457D0">
        <w:rPr>
          <w:rFonts w:ascii="Times New Roman" w:eastAsia="Times New Roman" w:hAnsi="Times New Roman" w:cs="Times New Roman"/>
          <w:sz w:val="24"/>
          <w:szCs w:val="24"/>
        </w:rPr>
        <w:t>van,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akinek gyorsabban, </w:t>
      </w:r>
      <w:r w:rsidR="00FF5751" w:rsidRPr="007457D0">
        <w:rPr>
          <w:rFonts w:ascii="Times New Roman" w:eastAsia="Times New Roman" w:hAnsi="Times New Roman" w:cs="Times New Roman"/>
          <w:sz w:val="24"/>
          <w:szCs w:val="24"/>
        </w:rPr>
        <w:t>van,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akinek lassabban megy ez a folyamat. </w:t>
      </w:r>
    </w:p>
    <w:p w:rsidR="007E70ED" w:rsidRDefault="002059FA" w:rsidP="002059FA">
      <w:pPr>
        <w:pStyle w:val="Norml1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12F5" w:rsidRPr="007457D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0212F5"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 gyermekek napirendje</w:t>
      </w:r>
    </w:p>
    <w:p w:rsidR="002059FA" w:rsidRDefault="000212F5" w:rsidP="007457D0">
      <w:pPr>
        <w:pStyle w:val="Norml1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ED">
        <w:rPr>
          <w:rFonts w:ascii="Times New Roman" w:eastAsia="Times New Roman" w:hAnsi="Times New Roman" w:cs="Times New Roman"/>
          <w:sz w:val="24"/>
          <w:szCs w:val="24"/>
        </w:rPr>
        <w:t>Egy kisgyermek életében nagyon fontos szerepe van a rendszeres napirendnek.</w:t>
      </w:r>
      <w:r w:rsidR="00B666FB">
        <w:rPr>
          <w:rFonts w:ascii="Times New Roman" w:eastAsia="Times New Roman" w:hAnsi="Times New Roman" w:cs="Times New Roman"/>
          <w:sz w:val="24"/>
          <w:szCs w:val="24"/>
        </w:rPr>
        <w:t xml:space="preserve"> A folyamatos gondozáson felül az egymást követő események állandósága a gyerekek biztonságérzetét</w:t>
      </w:r>
      <w:r w:rsidRPr="007E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6FB">
        <w:rPr>
          <w:rFonts w:ascii="Times New Roman" w:eastAsia="Times New Roman" w:hAnsi="Times New Roman" w:cs="Times New Roman"/>
          <w:sz w:val="24"/>
          <w:szCs w:val="24"/>
        </w:rPr>
        <w:t xml:space="preserve">és jó közérzetét teremtik meg. </w:t>
      </w:r>
      <w:r w:rsidRPr="007E70ED">
        <w:rPr>
          <w:rFonts w:ascii="Times New Roman" w:eastAsia="Times New Roman" w:hAnsi="Times New Roman" w:cs="Times New Roman"/>
          <w:sz w:val="24"/>
          <w:szCs w:val="24"/>
        </w:rPr>
        <w:t>Napirendünket a gyermekek életkori igényeinek megfelelően alakítottuk ki. Napirendünk kialakítása a gyerek nyugodt, kiegyensúlyozott napjainak a ritmusát a különböző tevékenységek (játék, mozgás, étkezés, tisztálkodás, pihenés) váltakozását, a gyerek alapszükségleteinek kielégítését szolgálja a játék elsődlegességét hangsúlyozva.</w:t>
      </w:r>
    </w:p>
    <w:p w:rsidR="0065037A" w:rsidRPr="007457D0" w:rsidRDefault="000212F5" w:rsidP="007457D0">
      <w:pPr>
        <w:pStyle w:val="Norml1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Napirend:  </w:t>
      </w:r>
    </w:p>
    <w:p w:rsidR="006C419E" w:rsidRPr="006C419E" w:rsidRDefault="000212F5" w:rsidP="007457D0">
      <w:pPr>
        <w:pStyle w:val="Norml1"/>
        <w:numPr>
          <w:ilvl w:val="0"/>
          <w:numId w:val="10"/>
        </w:numPr>
        <w:spacing w:after="18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7</w:t>
      </w:r>
      <w:r w:rsidR="000727E5" w:rsidRPr="007457D0">
        <w:rPr>
          <w:rFonts w:ascii="Times New Roman" w:eastAsia="Times New Roman" w:hAnsi="Times New Roman" w:cs="Times New Roman"/>
          <w:sz w:val="24"/>
          <w:szCs w:val="24"/>
        </w:rPr>
        <w:t xml:space="preserve">.30 - </w:t>
      </w:r>
      <w:proofErr w:type="spellStart"/>
      <w:r w:rsidR="000727E5" w:rsidRPr="007457D0">
        <w:rPr>
          <w:rFonts w:ascii="Times New Roman" w:eastAsia="Times New Roman" w:hAnsi="Times New Roman" w:cs="Times New Roman"/>
          <w:sz w:val="24"/>
          <w:szCs w:val="24"/>
        </w:rPr>
        <w:t>tól</w:t>
      </w:r>
      <w:proofErr w:type="spellEnd"/>
      <w:r w:rsidR="000727E5" w:rsidRPr="007457D0">
        <w:rPr>
          <w:rFonts w:ascii="Times New Roman" w:eastAsia="Times New Roman" w:hAnsi="Times New Roman" w:cs="Times New Roman"/>
          <w:sz w:val="24"/>
          <w:szCs w:val="24"/>
        </w:rPr>
        <w:tab/>
      </w:r>
      <w:r w:rsidR="000727E5" w:rsidRPr="007457D0">
        <w:rPr>
          <w:rFonts w:ascii="Times New Roman" w:eastAsia="Times New Roman" w:hAnsi="Times New Roman" w:cs="Times New Roman"/>
          <w:sz w:val="24"/>
          <w:szCs w:val="24"/>
        </w:rPr>
        <w:tab/>
        <w:t xml:space="preserve">Érkezés a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 xml:space="preserve">Családi </w:t>
      </w:r>
      <w:proofErr w:type="spellStart"/>
      <w:r w:rsidR="00247EAD" w:rsidRPr="007457D0">
        <w:rPr>
          <w:rFonts w:ascii="Times New Roman" w:eastAsia="Times New Roman" w:hAnsi="Times New Roman" w:cs="Times New Roman"/>
          <w:sz w:val="24"/>
          <w:szCs w:val="24"/>
        </w:rPr>
        <w:t>Bölcsődébe</w:t>
      </w:r>
      <w:proofErr w:type="gramStart"/>
      <w:r w:rsidR="002C65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19E">
        <w:rPr>
          <w:rFonts w:ascii="Times New Roman" w:eastAsia="Times New Roman" w:hAnsi="Times New Roman" w:cs="Times New Roman"/>
          <w:sz w:val="24"/>
          <w:szCs w:val="24"/>
        </w:rPr>
        <w:t>gyermekek</w:t>
      </w:r>
      <w:proofErr w:type="spellEnd"/>
      <w:proofErr w:type="gramEnd"/>
      <w:r w:rsidR="006C419E">
        <w:rPr>
          <w:rFonts w:ascii="Times New Roman" w:eastAsia="Times New Roman" w:hAnsi="Times New Roman" w:cs="Times New Roman"/>
          <w:sz w:val="24"/>
          <w:szCs w:val="24"/>
        </w:rPr>
        <w:t xml:space="preserve"> fogadása</w:t>
      </w:r>
    </w:p>
    <w:p w:rsidR="0065037A" w:rsidRPr="002C6163" w:rsidRDefault="006C419E" w:rsidP="007457D0">
      <w:pPr>
        <w:pStyle w:val="Norml1"/>
        <w:numPr>
          <w:ilvl w:val="0"/>
          <w:numId w:val="10"/>
        </w:numPr>
        <w:spacing w:after="18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0ED">
        <w:rPr>
          <w:rFonts w:ascii="Times New Roman" w:eastAsia="Times New Roman" w:hAnsi="Times New Roman" w:cs="Times New Roman"/>
          <w:sz w:val="24"/>
          <w:szCs w:val="24"/>
        </w:rPr>
        <w:t>8.30  – 9.00</w:t>
      </w:r>
      <w:r w:rsidR="007E70ED">
        <w:rPr>
          <w:rFonts w:ascii="Times New Roman" w:eastAsia="Times New Roman" w:hAnsi="Times New Roman" w:cs="Times New Roman"/>
          <w:sz w:val="24"/>
          <w:szCs w:val="24"/>
        </w:rPr>
        <w:tab/>
      </w:r>
      <w:r w:rsidR="007E70ED">
        <w:rPr>
          <w:rFonts w:ascii="Times New Roman" w:eastAsia="Times New Roman" w:hAnsi="Times New Roman" w:cs="Times New Roman"/>
          <w:sz w:val="24"/>
          <w:szCs w:val="24"/>
        </w:rPr>
        <w:tab/>
        <w:t>Reggeli</w:t>
      </w:r>
    </w:p>
    <w:p w:rsidR="005F01AE" w:rsidRDefault="002C6163" w:rsidP="005F01AE">
      <w:pPr>
        <w:pStyle w:val="Norml1"/>
        <w:numPr>
          <w:ilvl w:val="0"/>
          <w:numId w:val="10"/>
        </w:numPr>
        <w:spacing w:after="18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 w:rsidR="000212F5" w:rsidRPr="002C6163">
        <w:rPr>
          <w:rFonts w:ascii="Times New Roman" w:eastAsia="Times New Roman" w:hAnsi="Times New Roman" w:cs="Times New Roman"/>
          <w:sz w:val="24"/>
          <w:szCs w:val="24"/>
        </w:rPr>
        <w:t xml:space="preserve"> – 10.00</w:t>
      </w:r>
      <w:r w:rsidR="000212F5" w:rsidRPr="002C6163">
        <w:rPr>
          <w:rFonts w:ascii="Times New Roman" w:eastAsia="Times New Roman" w:hAnsi="Times New Roman" w:cs="Times New Roman"/>
          <w:sz w:val="24"/>
          <w:szCs w:val="24"/>
        </w:rPr>
        <w:tab/>
      </w:r>
      <w:r w:rsidR="000212F5" w:rsidRPr="002C6163">
        <w:rPr>
          <w:rFonts w:ascii="Times New Roman" w:eastAsia="Times New Roman" w:hAnsi="Times New Roman" w:cs="Times New Roman"/>
          <w:sz w:val="24"/>
          <w:szCs w:val="24"/>
        </w:rPr>
        <w:tab/>
        <w:t>Délelőtti játék, külö</w:t>
      </w:r>
      <w:r>
        <w:rPr>
          <w:rFonts w:ascii="Times New Roman" w:eastAsia="Times New Roman" w:hAnsi="Times New Roman" w:cs="Times New Roman"/>
          <w:sz w:val="24"/>
          <w:szCs w:val="24"/>
        </w:rPr>
        <w:t>nféle fejlesztési tevékenységek</w:t>
      </w:r>
    </w:p>
    <w:p w:rsidR="0065037A" w:rsidRPr="005F01AE" w:rsidRDefault="000212F5" w:rsidP="005F01AE">
      <w:pPr>
        <w:pStyle w:val="Norml1"/>
        <w:numPr>
          <w:ilvl w:val="0"/>
          <w:numId w:val="10"/>
        </w:numPr>
        <w:spacing w:after="18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1A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31991" w:rsidRPr="005F01AE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531991" w:rsidRPr="005F01AE">
        <w:rPr>
          <w:rFonts w:ascii="Times New Roman" w:eastAsia="Times New Roman" w:hAnsi="Times New Roman" w:cs="Times New Roman"/>
          <w:sz w:val="24"/>
          <w:szCs w:val="24"/>
        </w:rPr>
        <w:tab/>
      </w:r>
      <w:r w:rsidR="00531991" w:rsidRPr="005F01AE">
        <w:rPr>
          <w:rFonts w:ascii="Times New Roman" w:eastAsia="Times New Roman" w:hAnsi="Times New Roman" w:cs="Times New Roman"/>
          <w:sz w:val="24"/>
          <w:szCs w:val="24"/>
        </w:rPr>
        <w:tab/>
      </w:r>
      <w:r w:rsidR="00531991" w:rsidRPr="005F01AE">
        <w:rPr>
          <w:rFonts w:ascii="Times New Roman" w:eastAsia="Times New Roman" w:hAnsi="Times New Roman" w:cs="Times New Roman"/>
          <w:sz w:val="24"/>
          <w:szCs w:val="24"/>
        </w:rPr>
        <w:tab/>
        <w:t>Tízórai: gyümölcs, keksz</w:t>
      </w:r>
    </w:p>
    <w:p w:rsidR="00531991" w:rsidRDefault="00531991" w:rsidP="00531991">
      <w:pPr>
        <w:pStyle w:val="Norml1"/>
        <w:spacing w:after="180" w:line="36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év alatti gyermekünk altatása, ha van.</w:t>
      </w:r>
    </w:p>
    <w:p w:rsidR="002C6163" w:rsidRPr="002C6163" w:rsidRDefault="002C6163" w:rsidP="00CE5B4D">
      <w:pPr>
        <w:pStyle w:val="Norml1"/>
        <w:numPr>
          <w:ilvl w:val="0"/>
          <w:numId w:val="36"/>
        </w:num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10.30- 11.30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Levegőzés, játék az udvaro</w:t>
      </w:r>
      <w:r w:rsidR="00FB009A">
        <w:rPr>
          <w:rFonts w:ascii="Times New Roman" w:eastAsia="Times New Roman" w:hAnsi="Times New Roman" w:cs="Times New Roman"/>
          <w:sz w:val="24"/>
          <w:szCs w:val="24"/>
        </w:rPr>
        <w:t>n vagy séta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539">
        <w:rPr>
          <w:rFonts w:ascii="Times New Roman" w:eastAsia="Times New Roman" w:hAnsi="Times New Roman" w:cs="Times New Roman"/>
          <w:sz w:val="24"/>
          <w:szCs w:val="24"/>
        </w:rPr>
        <w:t>(folyamatos készülődés)</w:t>
      </w:r>
    </w:p>
    <w:p w:rsidR="0065037A" w:rsidRPr="007457D0" w:rsidRDefault="002C6163" w:rsidP="002C6163">
      <w:pPr>
        <w:pStyle w:val="Norml1"/>
        <w:spacing w:after="18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rossz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idő esetén, ősszel és télen benti mozgásos </w:t>
      </w:r>
      <w:r w:rsidR="002C653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tevékenységek</w:t>
      </w:r>
    </w:p>
    <w:p w:rsidR="002C6539" w:rsidRPr="002C6539" w:rsidRDefault="002C6163" w:rsidP="005F01AE">
      <w:pPr>
        <w:pStyle w:val="Norml1"/>
        <w:numPr>
          <w:ilvl w:val="0"/>
          <w:numId w:val="36"/>
        </w:num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39">
        <w:rPr>
          <w:rFonts w:ascii="Times New Roman" w:eastAsia="Times New Roman" w:hAnsi="Times New Roman" w:cs="Times New Roman"/>
          <w:sz w:val="24"/>
          <w:szCs w:val="24"/>
        </w:rPr>
        <w:t xml:space="preserve">11.30 </w:t>
      </w:r>
      <w:r w:rsidRPr="002C6539">
        <w:rPr>
          <w:rFonts w:ascii="Times New Roman" w:eastAsia="Times New Roman" w:hAnsi="Times New Roman" w:cs="Times New Roman"/>
          <w:sz w:val="24"/>
          <w:szCs w:val="24"/>
        </w:rPr>
        <w:tab/>
      </w:r>
      <w:r w:rsidRPr="002C6539">
        <w:rPr>
          <w:rFonts w:ascii="Times New Roman" w:eastAsia="Times New Roman" w:hAnsi="Times New Roman" w:cs="Times New Roman"/>
          <w:sz w:val="24"/>
          <w:szCs w:val="24"/>
        </w:rPr>
        <w:tab/>
      </w:r>
      <w:r w:rsidRPr="002C6539">
        <w:rPr>
          <w:rFonts w:ascii="Times New Roman" w:eastAsia="Times New Roman" w:hAnsi="Times New Roman" w:cs="Times New Roman"/>
          <w:sz w:val="24"/>
          <w:szCs w:val="24"/>
        </w:rPr>
        <w:tab/>
        <w:t xml:space="preserve">Ebédhez </w:t>
      </w:r>
      <w:proofErr w:type="gramStart"/>
      <w:r w:rsidRPr="002C6539">
        <w:rPr>
          <w:rFonts w:ascii="Times New Roman" w:eastAsia="Times New Roman" w:hAnsi="Times New Roman" w:cs="Times New Roman"/>
          <w:sz w:val="24"/>
          <w:szCs w:val="24"/>
        </w:rPr>
        <w:t>készülődés</w:t>
      </w:r>
      <w:r w:rsidR="002C6539" w:rsidRPr="002C653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C6539" w:rsidRPr="002C6539">
        <w:rPr>
          <w:rFonts w:ascii="Times New Roman" w:eastAsia="Times New Roman" w:hAnsi="Times New Roman" w:cs="Times New Roman"/>
          <w:sz w:val="24"/>
          <w:szCs w:val="24"/>
        </w:rPr>
        <w:t>F</w:t>
      </w:r>
      <w:r w:rsidR="005F01AE">
        <w:rPr>
          <w:rFonts w:ascii="Times New Roman" w:eastAsia="Times New Roman" w:hAnsi="Times New Roman" w:cs="Times New Roman"/>
          <w:sz w:val="24"/>
          <w:szCs w:val="24"/>
        </w:rPr>
        <w:t>olyamatosan hozzuk be a gyer</w:t>
      </w:r>
      <w:r w:rsidR="002C6539" w:rsidRPr="002C6539">
        <w:rPr>
          <w:rFonts w:ascii="Times New Roman" w:eastAsia="Times New Roman" w:hAnsi="Times New Roman" w:cs="Times New Roman"/>
          <w:sz w:val="24"/>
          <w:szCs w:val="24"/>
        </w:rPr>
        <w:t xml:space="preserve">mekeket az </w:t>
      </w:r>
      <w:proofErr w:type="spellStart"/>
      <w:r w:rsidR="002C6539">
        <w:rPr>
          <w:rFonts w:ascii="Times New Roman" w:eastAsia="Times New Roman" w:hAnsi="Times New Roman" w:cs="Times New Roman"/>
          <w:sz w:val="24"/>
          <w:szCs w:val="24"/>
        </w:rPr>
        <w:t>udvarról,fürdőszobai</w:t>
      </w:r>
      <w:proofErr w:type="spellEnd"/>
      <w:r w:rsidR="002C6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6539">
        <w:rPr>
          <w:rFonts w:ascii="Times New Roman" w:eastAsia="Times New Roman" w:hAnsi="Times New Roman" w:cs="Times New Roman"/>
          <w:sz w:val="24"/>
          <w:szCs w:val="24"/>
        </w:rPr>
        <w:t>gondozás,pelenkázás</w:t>
      </w:r>
      <w:proofErr w:type="spellEnd"/>
      <w:r w:rsidR="002C65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6539" w:rsidRPr="002C6539" w:rsidRDefault="002C6539" w:rsidP="005F01AE">
      <w:pPr>
        <w:pStyle w:val="Norml1"/>
        <w:spacing w:after="180" w:line="360" w:lineRule="auto"/>
        <w:ind w:left="1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65037A" w:rsidRPr="002C6539" w:rsidRDefault="002C6163" w:rsidP="005F01AE">
      <w:pPr>
        <w:pStyle w:val="Norml1"/>
        <w:numPr>
          <w:ilvl w:val="0"/>
          <w:numId w:val="36"/>
        </w:num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39">
        <w:rPr>
          <w:rFonts w:ascii="Times New Roman" w:eastAsia="Times New Roman" w:hAnsi="Times New Roman" w:cs="Times New Roman"/>
          <w:sz w:val="24"/>
          <w:szCs w:val="24"/>
        </w:rPr>
        <w:t>11.45 - 12.15</w:t>
      </w:r>
      <w:r w:rsidRPr="002C6539">
        <w:rPr>
          <w:rFonts w:ascii="Times New Roman" w:eastAsia="Times New Roman" w:hAnsi="Times New Roman" w:cs="Times New Roman"/>
          <w:sz w:val="24"/>
          <w:szCs w:val="24"/>
        </w:rPr>
        <w:tab/>
      </w:r>
      <w:r w:rsidRPr="002C6539">
        <w:rPr>
          <w:rFonts w:ascii="Times New Roman" w:eastAsia="Times New Roman" w:hAnsi="Times New Roman" w:cs="Times New Roman"/>
          <w:sz w:val="24"/>
          <w:szCs w:val="24"/>
        </w:rPr>
        <w:tab/>
        <w:t>Ebéd</w:t>
      </w:r>
    </w:p>
    <w:p w:rsidR="0065037A" w:rsidRPr="007457D0" w:rsidRDefault="002C6163" w:rsidP="005F01AE">
      <w:pPr>
        <w:pStyle w:val="Norml1"/>
        <w:numPr>
          <w:ilvl w:val="0"/>
          <w:numId w:val="36"/>
        </w:num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12.30 </w:t>
      </w:r>
      <w:r w:rsidR="000B1C07">
        <w:rPr>
          <w:rFonts w:ascii="Times New Roman" w:eastAsia="Times New Roman" w:hAnsi="Times New Roman" w:cs="Times New Roman"/>
          <w:sz w:val="24"/>
          <w:szCs w:val="24"/>
        </w:rPr>
        <w:t>-14.30</w:t>
      </w:r>
      <w:r w:rsidR="000B1C07">
        <w:rPr>
          <w:rFonts w:ascii="Times New Roman" w:eastAsia="Times New Roman" w:hAnsi="Times New Roman" w:cs="Times New Roman"/>
          <w:sz w:val="24"/>
          <w:szCs w:val="24"/>
        </w:rPr>
        <w:tab/>
      </w:r>
      <w:r w:rsidR="000B1C0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Pihenés, altatás</w:t>
      </w:r>
      <w:r w:rsidR="000B1C07">
        <w:rPr>
          <w:rFonts w:ascii="Times New Roman" w:eastAsia="Times New Roman" w:hAnsi="Times New Roman" w:cs="Times New Roman"/>
          <w:sz w:val="24"/>
          <w:szCs w:val="24"/>
        </w:rPr>
        <w:t>, alvás</w:t>
      </w:r>
    </w:p>
    <w:p w:rsidR="0065037A" w:rsidRPr="007457D0" w:rsidRDefault="005F01AE" w:rsidP="005F01AE">
      <w:pPr>
        <w:pStyle w:val="Norml1"/>
        <w:numPr>
          <w:ilvl w:val="0"/>
          <w:numId w:val="36"/>
        </w:num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4.30 - </w:t>
      </w:r>
      <w:proofErr w:type="spellStart"/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>tól</w:t>
      </w:r>
      <w:proofErr w:type="spellEnd"/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ab/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ab/>
        <w:t>Uzsonna, játék az udvaron, rossz idő esetén, kreatív</w:t>
      </w:r>
      <w:r w:rsidR="002C6163">
        <w:rPr>
          <w:rFonts w:ascii="Times New Roman" w:eastAsia="Times New Roman" w:hAnsi="Times New Roman" w:cs="Times New Roman"/>
          <w:sz w:val="24"/>
          <w:szCs w:val="24"/>
        </w:rPr>
        <w:t xml:space="preserve"> foglalkozás</w:t>
      </w:r>
    </w:p>
    <w:p w:rsidR="0065037A" w:rsidRPr="002E535F" w:rsidRDefault="002C6163" w:rsidP="005F01AE">
      <w:pPr>
        <w:pStyle w:val="Norml1"/>
        <w:numPr>
          <w:ilvl w:val="0"/>
          <w:numId w:val="36"/>
        </w:num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Hazamenetel a szülőkkel</w:t>
      </w:r>
    </w:p>
    <w:p w:rsidR="0065037A" w:rsidRPr="007457D0" w:rsidRDefault="000212F5" w:rsidP="009703C1">
      <w:pPr>
        <w:pStyle w:val="Norml1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szobatisztaságra nevelés, WC használat</w:t>
      </w:r>
    </w:p>
    <w:p w:rsidR="0065037A" w:rsidRDefault="000212F5" w:rsidP="007457D0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szobatisztaságra nevelés menetét a szülőkkel egyeztetni szoktuk. Ha hajlandóságot mutat már rá a gyermek, akkor a szülőtől érdeklődünk, hogy otthon milyen szakaszban vannak. Ha szól a gyermek, ő kéri, akkor ráültetjük és mellette maradunk, amíg el nem végzi a dolgát. Megdicsérjük, ha sikeres volt, de semmiképp nem dorgáljuk meg a sikertelenség miatt. Ha több órán keresztül száraz a 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>pelenkája,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akkor lassan elmaradhat a pel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>enka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, már csak alváshoz használjuk. Idővel itt is meg fog történni, hogy száraz marad s akkor már olyankor is elhagyhatjuk.</w:t>
      </w:r>
    </w:p>
    <w:p w:rsidR="002E535F" w:rsidRPr="007457D0" w:rsidRDefault="002E535F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2E535F">
      <w:pPr>
        <w:pStyle w:val="Norml1"/>
        <w:numPr>
          <w:ilvl w:val="0"/>
          <w:numId w:val="20"/>
        </w:numPr>
        <w:tabs>
          <w:tab w:val="left" w:pos="20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mosakodás</w:t>
      </w:r>
    </w:p>
    <w:p w:rsidR="0065037A" w:rsidRPr="007457D0" w:rsidRDefault="000212F5" w:rsidP="007457D0">
      <w:pPr>
        <w:pStyle w:val="Norml1"/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 gyermekek napirendjében minden étkezés előtt, WC használat után szerepel a kézmosás. Ettől függetlenül töb</w:t>
      </w:r>
      <w:r w:rsidR="000727E5" w:rsidRPr="007457D0">
        <w:rPr>
          <w:rFonts w:ascii="Times New Roman" w:eastAsia="Times New Roman" w:hAnsi="Times New Roman" w:cs="Times New Roman"/>
          <w:sz w:val="24"/>
          <w:szCs w:val="24"/>
        </w:rPr>
        <w:t xml:space="preserve">bször kerül rá sor.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 xml:space="preserve">Családi </w:t>
      </w:r>
      <w:r w:rsidR="00247EAD" w:rsidRPr="007457D0">
        <w:rPr>
          <w:rFonts w:ascii="Times New Roman" w:eastAsia="Times New Roman" w:hAnsi="Times New Roman" w:cs="Times New Roman"/>
          <w:sz w:val="24"/>
          <w:szCs w:val="24"/>
        </w:rPr>
        <w:t>Bölcsődénkbe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a gyermekek nagyságához lettek kialakítva a mosdók könnyen elérik a csapot és a folyékony szappant is. A mosdó mellett egy kis tükör is el van helyezve, amiben a gyerekek látják magukat, ezáltal fejlődik az énképük. </w:t>
      </w:r>
    </w:p>
    <w:p w:rsidR="002E535F" w:rsidRDefault="002E535F" w:rsidP="002E535F">
      <w:pPr>
        <w:pStyle w:val="Norml1"/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2E535F">
      <w:pPr>
        <w:pStyle w:val="Norml1"/>
        <w:numPr>
          <w:ilvl w:val="0"/>
          <w:numId w:val="20"/>
        </w:numPr>
        <w:tabs>
          <w:tab w:val="left" w:pos="20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öltözködés</w:t>
      </w:r>
    </w:p>
    <w:p w:rsidR="000727E5" w:rsidRDefault="000212F5" w:rsidP="007457D0">
      <w:pPr>
        <w:pStyle w:val="Norml1"/>
        <w:tabs>
          <w:tab w:val="left" w:pos="20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Gyermekeink számára öltözőszekrény illetve kis pad van biztosítva. Kisebb gyermekeket fel, illetve átöltöztetünk, a nagyobbacskákat pedig engedjük próbálkozni, azonban ha szükség van rá, segítünk neki</w:t>
      </w:r>
      <w:r w:rsidR="00D73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3D8" w:rsidRDefault="00CB53D8" w:rsidP="00CB53D8">
      <w:pPr>
        <w:pStyle w:val="Norml1"/>
        <w:tabs>
          <w:tab w:val="left" w:pos="20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37A" w:rsidRPr="007457D0" w:rsidRDefault="000212F5" w:rsidP="00CB53D8">
      <w:pPr>
        <w:pStyle w:val="Norml1"/>
        <w:numPr>
          <w:ilvl w:val="0"/>
          <w:numId w:val="20"/>
        </w:numPr>
        <w:tabs>
          <w:tab w:val="left" w:pos="20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alvás, pihenés</w:t>
      </w:r>
    </w:p>
    <w:p w:rsidR="0065037A" w:rsidRPr="007457D0" w:rsidRDefault="000212F5" w:rsidP="007457D0">
      <w:pPr>
        <w:pStyle w:val="Norml1"/>
        <w:tabs>
          <w:tab w:val="left" w:pos="20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Kicsiknek szükségük van a délutáni pihenésre.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Fektetőkön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altatjuk őket és őket is bevonjuk az ágyazásba. Segítenek ágyat hordani, az ágyneműt mindenki a saját ágyához viszi és segítenek ágyazni is.</w:t>
      </w:r>
    </w:p>
    <w:p w:rsidR="002E535F" w:rsidRDefault="002E535F" w:rsidP="002E535F">
      <w:pPr>
        <w:pStyle w:val="Norml1"/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D733E4">
      <w:pPr>
        <w:pStyle w:val="Norml1"/>
        <w:numPr>
          <w:ilvl w:val="0"/>
          <w:numId w:val="20"/>
        </w:numPr>
        <w:tabs>
          <w:tab w:val="left" w:pos="20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levegőzés </w:t>
      </w:r>
    </w:p>
    <w:p w:rsidR="0065037A" w:rsidRPr="007457D0" w:rsidRDefault="000212F5" w:rsidP="007457D0">
      <w:pPr>
        <w:pStyle w:val="Norml1"/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A gyerekek számára igen lényeges, hogy minél több időt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töltsenek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a szabad levegőn. Hatalmas bekerített udvarunk erre alkalmas. Kisebb sétákat is szoktunk tenni, és a helyi játszótérre is el szoktunk látogatni. Természetesen a szülők beleegyezésével.</w:t>
      </w:r>
    </w:p>
    <w:p w:rsidR="0065037A" w:rsidRPr="007457D0" w:rsidRDefault="0065037A" w:rsidP="007457D0">
      <w:pPr>
        <w:pStyle w:val="Norml1"/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E6" w:rsidRPr="007457D0" w:rsidRDefault="000212F5" w:rsidP="007E70ED">
      <w:pPr>
        <w:pStyle w:val="Norml1"/>
        <w:numPr>
          <w:ilvl w:val="0"/>
          <w:numId w:val="20"/>
        </w:num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étkezés</w:t>
      </w:r>
    </w:p>
    <w:p w:rsidR="0065037A" w:rsidRDefault="00A61D5E" w:rsidP="00D733E4">
      <w:pPr>
        <w:pStyle w:val="Norml1"/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Családi </w:t>
      </w:r>
      <w:r w:rsidR="00247EAD" w:rsidRPr="007457D0">
        <w:rPr>
          <w:rFonts w:ascii="Times New Roman" w:eastAsia="Times New Roman" w:hAnsi="Times New Roman" w:cs="Times New Roman"/>
          <w:sz w:val="24"/>
          <w:szCs w:val="24"/>
        </w:rPr>
        <w:t>Bölcsődénkbe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 az ételt vállalkozó szállítja. Konyhánkban biztosítva vannak az ételek tálalásához, melegítéséhez szükséges eszközök. Az étkezés előkészítésében, tálalásában, terítésében bevonjuk a gyermekeket. Kisebb gyermekeinket etetőszékbe, a nagyobbakat pedig az asztalnál ültetjük le. Az ételből minden gyermek egyéni étvágyának megfelelő mennyiséget kap. Az étkezések nyugodt körülmények között, jó hangulatban telnek. Minden gyermeknek a megfelelő méretű tányért és evőeszközt illetve innivalót biztosítunk. </w:t>
      </w:r>
    </w:p>
    <w:p w:rsidR="00D733E4" w:rsidRPr="007457D0" w:rsidRDefault="00D733E4" w:rsidP="00D733E4">
      <w:pPr>
        <w:pStyle w:val="Norml1"/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E70ED">
      <w:pPr>
        <w:pStyle w:val="Norml1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játék és tanulás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Hisszük és valljuk, hogy a gyermek életkori sajátosságából eredő tevékenységi formák </w:t>
      </w:r>
      <w:r w:rsidRPr="007457D0">
        <w:rPr>
          <w:rFonts w:ascii="Times New Roman" w:eastAsia="Times New Roman" w:hAnsi="Times New Roman" w:cs="Times New Roman"/>
          <w:sz w:val="24"/>
          <w:szCs w:val="24"/>
          <w:u w:val="single"/>
        </w:rPr>
        <w:t>a játék és a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7D0">
        <w:rPr>
          <w:rFonts w:ascii="Times New Roman" w:eastAsia="Times New Roman" w:hAnsi="Times New Roman" w:cs="Times New Roman"/>
          <w:sz w:val="24"/>
          <w:szCs w:val="24"/>
          <w:u w:val="single"/>
        </w:rPr>
        <w:t>mozgás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. A gyermek játéka létforma a kisgyermek elsődleges tevékenysége, a nevelés leghatékonyabb eszköze. Tudatos ráhatással olyan irányba terelhető, hogy elősegítse egy testileg - lelkileg ép, egészséges, érzelem gazdag gyermeki személyi</w:t>
      </w:r>
      <w:r w:rsidR="00AB40FB" w:rsidRPr="007457D0">
        <w:rPr>
          <w:rFonts w:ascii="Times New Roman" w:eastAsia="Times New Roman" w:hAnsi="Times New Roman" w:cs="Times New Roman"/>
          <w:sz w:val="24"/>
          <w:szCs w:val="24"/>
        </w:rPr>
        <w:t xml:space="preserve">ség kibontakozását.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 xml:space="preserve">Családi </w:t>
      </w:r>
      <w:r w:rsidR="00247EAD" w:rsidRPr="007457D0">
        <w:rPr>
          <w:rFonts w:ascii="Times New Roman" w:eastAsia="Times New Roman" w:hAnsi="Times New Roman" w:cs="Times New Roman"/>
          <w:sz w:val="24"/>
          <w:szCs w:val="24"/>
        </w:rPr>
        <w:t>Bölcsődénkben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törekszünk arra, hogy minden feltétel adva legyen ahhoz, hogy gyermekeink megfelelően játszhassanak.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Mindezekhez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próbálunk biztosítani megfelelő játékokat, játékteret, és persze felszabadult vidám légkört. Minden napra akad valami új, de nem merev heti beosztás szerint, hanem ahogy a helyzet és a jelenlevők hangulata, életkora és az időjárás lehetővé teszi.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Tanulunk, amikor kimegyünk az udvarra, nézegetjük a természetet, a leveleket, füvet, bokrokat, hallgatjuk a madarakat, de halljuk a járműveket is vagy a szirénázó autót. Ez csupa tanulás, de játéknak mondjuk és azzá is tesszük. </w:t>
      </w:r>
    </w:p>
    <w:p w:rsidR="0065037A" w:rsidRDefault="000212F5" w:rsidP="007457D0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Kornak megfelelő tájékozott</w:t>
      </w:r>
      <w:r w:rsidR="00D733E4">
        <w:rPr>
          <w:rFonts w:ascii="Times New Roman" w:eastAsia="Times New Roman" w:hAnsi="Times New Roman" w:cs="Times New Roman"/>
          <w:sz w:val="24"/>
          <w:szCs w:val="24"/>
        </w:rPr>
        <w:t>ság megszerzésére is törekszünk.</w:t>
      </w:r>
    </w:p>
    <w:p w:rsidR="00CB53D8" w:rsidRPr="007457D0" w:rsidRDefault="00CB53D8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CB53D8">
      <w:pPr>
        <w:pStyle w:val="Norml1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Alkotótevékenységek:</w:t>
      </w:r>
    </w:p>
    <w:p w:rsidR="0065037A" w:rsidRPr="007457D0" w:rsidRDefault="0065037A" w:rsidP="007457D0">
      <w:pPr>
        <w:pStyle w:val="Norml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 különböző alkotó tevékenység</w:t>
      </w:r>
      <w:r w:rsidR="002C6539">
        <w:rPr>
          <w:rFonts w:ascii="Times New Roman" w:eastAsia="Times New Roman" w:hAnsi="Times New Roman" w:cs="Times New Roman"/>
          <w:sz w:val="24"/>
          <w:szCs w:val="24"/>
        </w:rPr>
        <w:t xml:space="preserve">ek segítségével a gyerekek </w:t>
      </w:r>
      <w:proofErr w:type="spellStart"/>
      <w:r w:rsidR="002C6539">
        <w:rPr>
          <w:rFonts w:ascii="Times New Roman" w:eastAsia="Times New Roman" w:hAnsi="Times New Roman" w:cs="Times New Roman"/>
          <w:sz w:val="24"/>
          <w:szCs w:val="24"/>
        </w:rPr>
        <w:t>finom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motorikai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mozgását szem és kéz koordinációját, az észlelést fejlesztjük miközben az alkotókedv a kreativitás is szárnyal.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Megismerkednek a színekkel, formákkal, anyagokkal, mennyiségekkel, különféle eszközökkel. A programunkat az évszakokhoz, időjáráshoz a gyermekek életkorához igazítjuk. 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Tavasszal megismertetjük velük az ébredő természetet, annak színeit, állatait, növényeit és a hozzá kapcsolódó mondókákat, verseket, meséket. Ebben az időszakban készülünk fel a húsvétra és az anyák napjára.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Nyáron próbálunk minél több időt a levegőn lenni, szabadtéri játékokat játszani.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Ősszel megismerkedünk az új színekkel, a levélhullással. Leveleket gyűjtünk, préselünk, festünk. Gesztenyét szedünk, szőlőt, almát szüretelünk.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Télen megismerkedünk a hideggel, a hóeséssel, a téli ünnepekkel, melyekre felkészítjük a gyerekeket, dalokkal, ajándékok készítésével, hogy örömet szerezzenek a szüleiknek. Készülünk a farsangra is jelmezek, álarcok készítésével.</w:t>
      </w:r>
    </w:p>
    <w:p w:rsidR="0065037A" w:rsidRPr="007457D0" w:rsidRDefault="0065037A" w:rsidP="007457D0">
      <w:pPr>
        <w:pStyle w:val="Norml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Tervezett foglalkozásaink: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      - rajzolás ”festés, pacsmagolás”: színek megismerése</w:t>
      </w:r>
    </w:p>
    <w:p w:rsidR="0065037A" w:rsidRPr="007457D0" w:rsidRDefault="000212F5" w:rsidP="007457D0">
      <w:pPr>
        <w:pStyle w:val="Norml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gyurmázás</w:t>
      </w:r>
      <w:proofErr w:type="spellEnd"/>
      <w:r w:rsidRPr="007457D0">
        <w:rPr>
          <w:rFonts w:ascii="Times New Roman" w:eastAsia="Times New Roman" w:hAnsi="Times New Roman" w:cs="Times New Roman"/>
          <w:sz w:val="24"/>
          <w:szCs w:val="24"/>
        </w:rPr>
        <w:t>: térlátás fejlődése</w:t>
      </w:r>
    </w:p>
    <w:p w:rsidR="0065037A" w:rsidRPr="007457D0" w:rsidRDefault="000212F5" w:rsidP="007457D0">
      <w:pPr>
        <w:pStyle w:val="Norml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lastRenderedPageBreak/>
        <w:t>- papírtépés, vágás, ragasztás: kézügyesség fejlődése</w:t>
      </w:r>
    </w:p>
    <w:p w:rsidR="0065037A" w:rsidRPr="007457D0" w:rsidRDefault="000212F5" w:rsidP="007457D0">
      <w:pPr>
        <w:pStyle w:val="Norml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- gyöngyfűzés: fantázia, kreativitás fejlődése</w:t>
      </w:r>
    </w:p>
    <w:p w:rsidR="0065037A" w:rsidRPr="007457D0" w:rsidRDefault="000212F5" w:rsidP="007457D0">
      <w:pPr>
        <w:pStyle w:val="Norml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- termések, levelek gyűjtése, ragasztása: lakókörnyezet felfedezése.</w:t>
      </w:r>
    </w:p>
    <w:p w:rsidR="0065037A" w:rsidRPr="007457D0" w:rsidRDefault="0065037A" w:rsidP="007457D0">
      <w:pPr>
        <w:pStyle w:val="Norml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numPr>
          <w:ilvl w:val="0"/>
          <w:numId w:val="17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Zenei nevelés:</w:t>
      </w:r>
    </w:p>
    <w:p w:rsidR="0065037A" w:rsidRPr="007457D0" w:rsidRDefault="0065037A" w:rsidP="007457D0">
      <w:pPr>
        <w:pStyle w:val="Norml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Ebben az életkorban a gyerekek nagyon fogékonyak a zenére, énekre. A kisebbeket általában nem lehet éneklésre buzdítani, de </w:t>
      </w:r>
      <w:proofErr w:type="gramStart"/>
      <w:r w:rsidRPr="007457D0">
        <w:rPr>
          <w:rFonts w:ascii="Times New Roman" w:eastAsia="Times New Roman" w:hAnsi="Times New Roman" w:cs="Times New Roman"/>
          <w:sz w:val="24"/>
          <w:szCs w:val="24"/>
        </w:rPr>
        <w:t>reagálnak</w:t>
      </w:r>
      <w:proofErr w:type="gram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a zenére, mozognak rá. A nagyobbaknál a dalok éneklése fejleszti a beszédkészséget, a szókincset, ritmusérzéket.</w:t>
      </w:r>
    </w:p>
    <w:p w:rsidR="0065037A" w:rsidRPr="007457D0" w:rsidRDefault="0065037A" w:rsidP="007457D0">
      <w:pPr>
        <w:pStyle w:val="Norml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Tervezett foglalkozások:</w:t>
      </w:r>
    </w:p>
    <w:p w:rsidR="0065037A" w:rsidRPr="007457D0" w:rsidRDefault="000212F5" w:rsidP="007457D0">
      <w:pPr>
        <w:pStyle w:val="Norml1"/>
        <w:numPr>
          <w:ilvl w:val="0"/>
          <w:numId w:val="19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hangszeres zenehallgatás</w:t>
      </w:r>
    </w:p>
    <w:p w:rsidR="0065037A" w:rsidRPr="00D733E4" w:rsidRDefault="000212F5" w:rsidP="007457D0">
      <w:pPr>
        <w:pStyle w:val="Norml1"/>
        <w:numPr>
          <w:ilvl w:val="0"/>
          <w:numId w:val="19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dalok mondókák elsajátítása, apróbb mozgásokkal összekötve</w:t>
      </w:r>
    </w:p>
    <w:p w:rsidR="00CB53D8" w:rsidRDefault="00CB53D8" w:rsidP="00CB53D8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CB53D8">
      <w:pPr>
        <w:pStyle w:val="Norml1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Verbális, anyanyelvi fejlesztés:</w:t>
      </w:r>
    </w:p>
    <w:p w:rsidR="0065037A" w:rsidRPr="007457D0" w:rsidRDefault="0065037A" w:rsidP="007457D0">
      <w:pPr>
        <w:pStyle w:val="Norml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 gyerekek életében fontos, hogy a versek és a mesék, mondókák jelen legyenek. Ezek segítségével szókincsük bővül, fantáziájuk gazdagodik, érzelmileg értelmileg fejlődnek.</w:t>
      </w:r>
    </w:p>
    <w:p w:rsidR="0065037A" w:rsidRPr="007457D0" w:rsidRDefault="0065037A" w:rsidP="007457D0">
      <w:pPr>
        <w:pStyle w:val="Norml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33E4" w:rsidRDefault="000212F5" w:rsidP="00D733E4">
      <w:pPr>
        <w:pStyle w:val="Norml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Tervezett foglalkozások:</w:t>
      </w:r>
      <w:r w:rsidR="00D733E4">
        <w:rPr>
          <w:rFonts w:ascii="Times New Roman" w:hAnsi="Times New Roman" w:cs="Times New Roman"/>
          <w:sz w:val="24"/>
          <w:szCs w:val="24"/>
        </w:rPr>
        <w:t xml:space="preserve">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vers, 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>meseolvasás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bábozás</w:t>
      </w:r>
      <w:proofErr w:type="spellEnd"/>
    </w:p>
    <w:p w:rsidR="00D733E4" w:rsidRPr="007457D0" w:rsidRDefault="00D733E4" w:rsidP="00D733E4">
      <w:pPr>
        <w:pStyle w:val="Norml1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numPr>
          <w:ilvl w:val="0"/>
          <w:numId w:val="17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Mozgás:</w:t>
      </w:r>
    </w:p>
    <w:p w:rsidR="0065037A" w:rsidRPr="007457D0" w:rsidRDefault="0065037A" w:rsidP="007457D0">
      <w:pPr>
        <w:pStyle w:val="Norml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 gyermekek egészséges fejlődéséhez szükséges a rendszeres mozgás,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lehetőleg a friss levegőn.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Ezért sok időt töltünk a szabadban,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amennyire az időjárás engedi. Ügyelünk arra,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hogy a gyerekek minden nap játékos formában jól átmozgassák testüket. Ezáltal erősödik az izomzatuk javul az állóképességük és egyensúlyérzékük. Ez mellett a mozgás örömet jelent a számukra.</w:t>
      </w:r>
    </w:p>
    <w:p w:rsidR="0065037A" w:rsidRPr="007457D0" w:rsidRDefault="0065037A" w:rsidP="007457D0">
      <w:pPr>
        <w:pStyle w:val="Norml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numPr>
          <w:ilvl w:val="0"/>
          <w:numId w:val="17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Környezeti nevelés:</w:t>
      </w:r>
    </w:p>
    <w:p w:rsidR="0065037A" w:rsidRPr="007457D0" w:rsidRDefault="0065037A" w:rsidP="007457D0">
      <w:pPr>
        <w:pStyle w:val="Norml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Fontosnak tartjuk, hogy játékosan környezeti ismeretekhez is jussanak a nálunk lévő gyerekek.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Megteremtjük a lehetőséget, hogy szabadtéri programok, séták alkalmával megismerjék a szűkebb, tágabb környezetünket, családot, természet egyszerűbb jelenségeit, a lakókörnyezetet. Állat és növényvilágot az évszakok jellemzőit.</w:t>
      </w:r>
    </w:p>
    <w:p w:rsidR="0065037A" w:rsidRPr="007457D0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D733E4" w:rsidRDefault="000212F5" w:rsidP="007E70ED">
      <w:pPr>
        <w:pStyle w:val="Norml1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ünnepek</w:t>
      </w:r>
    </w:p>
    <w:p w:rsidR="00D733E4" w:rsidRPr="007457D0" w:rsidRDefault="00D733E4" w:rsidP="00D733E4">
      <w:pPr>
        <w:pStyle w:val="Norml1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A hagyományok megismertetését és ápolását nagyon fontosnak tartjuk. Az ünnepek koreográfiája más és más, de ilyenkor mindig feldíszítjük a csoportszobát és az </w:t>
      </w:r>
      <w:proofErr w:type="gramStart"/>
      <w:r w:rsidRPr="007457D0">
        <w:rPr>
          <w:rFonts w:ascii="Times New Roman" w:eastAsia="Times New Roman" w:hAnsi="Times New Roman" w:cs="Times New Roman"/>
          <w:sz w:val="24"/>
          <w:szCs w:val="24"/>
        </w:rPr>
        <w:t>aktuális</w:t>
      </w:r>
      <w:proofErr w:type="gram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ünnephez kapcsolódóan már napokkal korábban meséket mondunk, mondókákat, énekeket tanulunk.</w:t>
      </w: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Fontosabb ünnepeink: farsang, húsvéti előkészületek, anyák napja, mikulás, adventi készülődés, karácsony, madarak fák napja.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 farsangon, anyák napján, gyerek napon, mikuláson a szülők is részt vehetnek. Próbálunk segítséget kérni tőlük ezeken az eseményeken, illetve szívesen vesszük a felajánlásokat (süti, szendvics, innivaló).</w:t>
      </w:r>
    </w:p>
    <w:p w:rsidR="0065037A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D733E4" w:rsidRDefault="00A61D5E" w:rsidP="00CB53D8">
      <w:pPr>
        <w:pStyle w:val="Norml1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</w:rPr>
        <w:t>Családi Bölcsőde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2F5" w:rsidRPr="007457D0">
        <w:rPr>
          <w:rFonts w:ascii="Times New Roman" w:eastAsia="Times New Roman" w:hAnsi="Times New Roman" w:cs="Times New Roman"/>
          <w:b/>
          <w:sz w:val="24"/>
          <w:szCs w:val="24"/>
        </w:rPr>
        <w:t>helyszínén kívüli programok</w:t>
      </w:r>
    </w:p>
    <w:p w:rsidR="00D733E4" w:rsidRPr="007457D0" w:rsidRDefault="00D733E4" w:rsidP="00D733E4">
      <w:pPr>
        <w:pStyle w:val="Norml1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37A" w:rsidRPr="007457D0" w:rsidRDefault="00A61D5E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Családi Bölcsőde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>helyszínén kívüli programot csak a szülő előzetes írásbeli engedélyével, segítő részvételével szervezünk. Költségeit a szülőnek kell megfizetni. Ezek a programok nem kötelezőek.</w:t>
      </w:r>
    </w:p>
    <w:p w:rsidR="00D733E4" w:rsidRDefault="00D733E4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 Alaptevékenységen kívüli kiegészítő szolgáltatás</w:t>
      </w:r>
    </w:p>
    <w:p w:rsidR="0065037A" w:rsidRPr="007457D0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Default="00AB40FB" w:rsidP="007457D0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 xml:space="preserve">Családi </w:t>
      </w:r>
      <w:r w:rsidR="00AB12A9" w:rsidRPr="007457D0">
        <w:rPr>
          <w:rFonts w:ascii="Times New Roman" w:eastAsia="Times New Roman" w:hAnsi="Times New Roman" w:cs="Times New Roman"/>
          <w:sz w:val="24"/>
          <w:szCs w:val="24"/>
        </w:rPr>
        <w:t>Bölcsődébe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 xml:space="preserve">felvett gyereklétszámtól függően napközbeni időszakos 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>gyermek</w:t>
      </w:r>
      <w:r w:rsidR="000212F5" w:rsidRPr="007457D0">
        <w:rPr>
          <w:rFonts w:ascii="Times New Roman" w:eastAsia="Times New Roman" w:hAnsi="Times New Roman" w:cs="Times New Roman"/>
          <w:sz w:val="24"/>
          <w:szCs w:val="24"/>
        </w:rPr>
        <w:t>felügyeletet is el tud látni a szolgáltató a szabad férőhelyeken. 2013.10-hótól vehetik ezt igénybe a szülők. Erről a szolgáltatásról, számlát és megállapodást kötünk a szülővel. A szolgáltatást igénybe vehetik a gyeden és gyes-en lévő anyukák is, erről interneten, szórólapokkal tájékoztatjuk őket. Majd a visszajelzések alapján vesszük fel a kapcsolatot, az igényt kérőkkel. Térítési díjat kell fizetni a szülőknek, ha ezt a fajta, szolgáltatást veszik igénybe.  Ez a szolgáltatás segít, ha a szülőnek fontos elintéznivalója akad, (bevásárlás, fodrász, hivatalos ügyintézés stb.) akár be tudja adni egy pár órára vagy egész napra gyermekét.</w:t>
      </w:r>
    </w:p>
    <w:p w:rsidR="00AB12A9" w:rsidRPr="007457D0" w:rsidRDefault="00AB12A9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9.Az ellátás igénybevételének módja</w:t>
      </w:r>
    </w:p>
    <w:p w:rsidR="0065037A" w:rsidRPr="007457D0" w:rsidRDefault="0065037A" w:rsidP="007457D0">
      <w:pPr>
        <w:pStyle w:val="Norml1"/>
        <w:spacing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 szolgáltatás igénybevétele önkéntes. A szülőket személyesen, e-mailben, illetve telefonon is tudjuk tájékoztatni. Tájékoztatjuk őket: a nyitva tartásról, munkatársakról, térítési díjakról és megállapításának módjairól. Elmondjuk, hogy lehet igénybe venni a szolgáltatást, betartandó szabályokról, a dokumentációkról pl.: (milyen dokumentációt vezetünk a gyerekről), a felvételhez milyen dokumentációt kell beszerezni, betegség estén mi a teendő, mire lesz sz</w:t>
      </w:r>
      <w:r w:rsidR="00AB40FB" w:rsidRPr="007457D0">
        <w:rPr>
          <w:rFonts w:ascii="Times New Roman" w:eastAsia="Times New Roman" w:hAnsi="Times New Roman" w:cs="Times New Roman"/>
          <w:sz w:val="24"/>
          <w:szCs w:val="24"/>
        </w:rPr>
        <w:t xml:space="preserve">üksége a gyereknek, ha </w:t>
      </w:r>
      <w:r w:rsidR="00AB40FB" w:rsidRPr="007457D0">
        <w:rPr>
          <w:rFonts w:ascii="Times New Roman" w:eastAsia="Times New Roman" w:hAnsi="Times New Roman" w:cs="Times New Roman"/>
          <w:sz w:val="24"/>
          <w:szCs w:val="24"/>
        </w:rPr>
        <w:lastRenderedPageBreak/>
        <w:t>bölcsődébe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jön. Megkérdezzük, mikortól szeretné hozzánk járatni gyermekét és, ha bármilyen kérdése van, arra természetesen válaszolunk.</w:t>
      </w:r>
    </w:p>
    <w:p w:rsidR="0065037A" w:rsidRPr="007457D0" w:rsidRDefault="000212F5" w:rsidP="007457D0">
      <w:pPr>
        <w:pStyle w:val="Norml1"/>
        <w:spacing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 szülőnek többféle dokumentációt kell kitöltenie a felvételhez:</w:t>
      </w:r>
    </w:p>
    <w:p w:rsidR="0065037A" w:rsidRPr="007457D0" w:rsidRDefault="000212F5" w:rsidP="007457D0">
      <w:pPr>
        <w:pStyle w:val="Norml1"/>
        <w:spacing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- kérelem</w:t>
      </w:r>
    </w:p>
    <w:p w:rsidR="0065037A" w:rsidRPr="007457D0" w:rsidRDefault="000212F5" w:rsidP="007457D0">
      <w:pPr>
        <w:pStyle w:val="Norml1"/>
        <w:spacing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- nyilatkozat (1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sz.</w:t>
      </w:r>
      <w:proofErr w:type="gramStart"/>
      <w:r w:rsidRPr="007457D0">
        <w:rPr>
          <w:rFonts w:ascii="Times New Roman" w:eastAsia="Times New Roman" w:hAnsi="Times New Roman" w:cs="Times New Roman"/>
          <w:sz w:val="24"/>
          <w:szCs w:val="24"/>
        </w:rPr>
        <w:t>.mell</w:t>
      </w:r>
      <w:proofErr w:type="spellEnd"/>
      <w:proofErr w:type="gram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457D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szülőn kívül, ki viheti el a gyermeket)</w:t>
      </w:r>
    </w:p>
    <w:p w:rsidR="0065037A" w:rsidRPr="007457D0" w:rsidRDefault="000212F5" w:rsidP="007457D0">
      <w:pPr>
        <w:pStyle w:val="Norml1"/>
        <w:spacing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- a gyermekre vonatkozó további </w:t>
      </w:r>
      <w:proofErr w:type="gramStart"/>
      <w:r w:rsidRPr="007457D0">
        <w:rPr>
          <w:rFonts w:ascii="Times New Roman" w:eastAsia="Times New Roman" w:hAnsi="Times New Roman" w:cs="Times New Roman"/>
          <w:sz w:val="24"/>
          <w:szCs w:val="24"/>
        </w:rPr>
        <w:t>információk</w:t>
      </w:r>
      <w:proofErr w:type="gram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(2 sz. mell.)</w:t>
      </w:r>
    </w:p>
    <w:p w:rsidR="0065037A" w:rsidRPr="007457D0" w:rsidRDefault="000212F5" w:rsidP="007457D0">
      <w:pPr>
        <w:pStyle w:val="Norml1"/>
        <w:spacing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- hozzájáruló nyilatkozat (3. </w:t>
      </w:r>
      <w:proofErr w:type="spellStart"/>
      <w:r w:rsidRPr="007457D0">
        <w:rPr>
          <w:rFonts w:ascii="Times New Roman" w:eastAsia="Times New Roman" w:hAnsi="Times New Roman" w:cs="Times New Roman"/>
          <w:sz w:val="24"/>
          <w:szCs w:val="24"/>
        </w:rPr>
        <w:t>sz.</w:t>
      </w:r>
      <w:proofErr w:type="gramStart"/>
      <w:r w:rsidRPr="007457D0">
        <w:rPr>
          <w:rFonts w:ascii="Times New Roman" w:eastAsia="Times New Roman" w:hAnsi="Times New Roman" w:cs="Times New Roman"/>
          <w:sz w:val="24"/>
          <w:szCs w:val="24"/>
        </w:rPr>
        <w:t>.mell</w:t>
      </w:r>
      <w:proofErr w:type="spellEnd"/>
      <w:proofErr w:type="gram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457D0">
        <w:rPr>
          <w:rFonts w:ascii="Times New Roman" w:eastAsia="Times New Roman" w:hAnsi="Times New Roman" w:cs="Times New Roman"/>
          <w:sz w:val="24"/>
          <w:szCs w:val="24"/>
        </w:rPr>
        <w:t>napközi</w:t>
      </w:r>
      <w:proofErr w:type="gramEnd"/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területén kívüli rendezvényekhez)</w:t>
      </w:r>
    </w:p>
    <w:p w:rsidR="0065037A" w:rsidRPr="007457D0" w:rsidRDefault="000212F5" w:rsidP="007457D0">
      <w:pPr>
        <w:pStyle w:val="Norml1"/>
        <w:spacing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- jövedelem nyilatkozat személyi térítési díj megállapításához</w:t>
      </w:r>
    </w:p>
    <w:p w:rsidR="0065037A" w:rsidRPr="007457D0" w:rsidRDefault="000212F5" w:rsidP="007457D0">
      <w:pPr>
        <w:pStyle w:val="Norml1"/>
        <w:spacing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- nyilatkozat térítési díj megfizetéséről</w:t>
      </w:r>
    </w:p>
    <w:p w:rsidR="0065037A" w:rsidRDefault="000212F5" w:rsidP="007457D0">
      <w:pPr>
        <w:pStyle w:val="Norml1"/>
        <w:spacing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- nyilatkozat (tájékozottsági kötelezettségének eleget tett a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>Családi Bölcsőde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vezetője)</w:t>
      </w:r>
    </w:p>
    <w:p w:rsidR="00AC03D2" w:rsidRDefault="00AC03D2" w:rsidP="007457D0">
      <w:pPr>
        <w:pStyle w:val="Norml1"/>
        <w:spacing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D2" w:rsidRPr="00F36968" w:rsidRDefault="00AC03D2" w:rsidP="00AC0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megállapodás megkötése előtt tájékoztatást kapnak a </w:t>
      </w:r>
      <w:r w:rsidRPr="00F36968">
        <w:rPr>
          <w:rFonts w:ascii="Times New Roman" w:hAnsi="Times New Roman" w:cs="Times New Roman"/>
        </w:rPr>
        <w:t>házirendről, az igénybe vehető szolgáltatásokról, a fizetendő térítési díj összegéről, és megállapításának módjáról, szabályairól, illetve a panaszkezelésről.</w:t>
      </w:r>
      <w:r>
        <w:rPr>
          <w:rFonts w:ascii="Times New Roman" w:hAnsi="Times New Roman" w:cs="Times New Roman"/>
        </w:rPr>
        <w:t xml:space="preserve"> A </w:t>
      </w:r>
      <w:r w:rsidRPr="00F36968">
        <w:rPr>
          <w:rFonts w:ascii="Times New Roman" w:hAnsi="Times New Roman" w:cs="Times New Roman"/>
          <w:sz w:val="24"/>
          <w:szCs w:val="24"/>
        </w:rPr>
        <w:t>megállapodás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6968">
        <w:rPr>
          <w:rFonts w:ascii="Times New Roman" w:hAnsi="Times New Roman" w:cs="Times New Roman"/>
          <w:sz w:val="24"/>
          <w:szCs w:val="24"/>
        </w:rPr>
        <w:t xml:space="preserve"> tartalmazza a Gyvt. szerint kötelező elemeket és a szolgáltatással kapcsolatos egyéb jogokat és kötelezettségeket.</w:t>
      </w:r>
    </w:p>
    <w:p w:rsidR="00AC03D2" w:rsidRPr="007457D0" w:rsidRDefault="00AC03D2" w:rsidP="007457D0">
      <w:pPr>
        <w:pStyle w:val="Norml1"/>
        <w:spacing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Default="000212F5" w:rsidP="007457D0">
      <w:pPr>
        <w:pStyle w:val="Norml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10.A szolgáltatásáról szóló tájékoztatás</w:t>
      </w:r>
    </w:p>
    <w:p w:rsidR="00C30D0E" w:rsidRPr="007457D0" w:rsidRDefault="00C30D0E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Az érdeklődők többféleképp táj</w:t>
      </w:r>
      <w:r w:rsidR="00AB40FB" w:rsidRPr="007457D0">
        <w:rPr>
          <w:rFonts w:ascii="Times New Roman" w:eastAsia="Times New Roman" w:hAnsi="Times New Roman" w:cs="Times New Roman"/>
          <w:sz w:val="24"/>
          <w:szCs w:val="24"/>
        </w:rPr>
        <w:t xml:space="preserve">ékozódhatnak a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 xml:space="preserve">Családi </w:t>
      </w:r>
      <w:r w:rsidR="00AC03D2" w:rsidRPr="007457D0">
        <w:rPr>
          <w:rFonts w:ascii="Times New Roman" w:eastAsia="Times New Roman" w:hAnsi="Times New Roman" w:cs="Times New Roman"/>
          <w:sz w:val="24"/>
          <w:szCs w:val="24"/>
        </w:rPr>
        <w:t>Bölcsődéről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. Személyesen ellátogathatnak, hisz vidéken vagyunk, és szinte mindenkivel ismerjük egy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>mást. A hálózat koordinátorától,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Pécsi Kistérségi Szociális Alapszolg</w:t>
      </w:r>
      <w:r w:rsidR="00FD6582" w:rsidRPr="007457D0">
        <w:rPr>
          <w:rFonts w:ascii="Times New Roman" w:eastAsia="Times New Roman" w:hAnsi="Times New Roman" w:cs="Times New Roman"/>
          <w:sz w:val="24"/>
          <w:szCs w:val="24"/>
        </w:rPr>
        <w:t xml:space="preserve">áltatási Központ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>Családi Bölcsőde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Hálózatánál Pécs, Rákóczi út 1. </w:t>
      </w:r>
      <w:r w:rsidR="0014758A" w:rsidRPr="007457D0">
        <w:rPr>
          <w:rFonts w:ascii="Times New Roman" w:eastAsia="Times New Roman" w:hAnsi="Times New Roman" w:cs="Times New Roman"/>
          <w:sz w:val="24"/>
          <w:szCs w:val="24"/>
        </w:rPr>
        <w:t xml:space="preserve">szám alatt.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Ezen kívül a falu TV-n szoktuk hirdetni magunkat, illetve szórólapokat szoktuk szétterjeszteni a környező falvakban is.</w:t>
      </w:r>
      <w:r w:rsidR="00D73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3E4" w:rsidRPr="007457D0" w:rsidRDefault="000212F5" w:rsidP="00D733E4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A szülők a faliújságunkról is hasznos dolgokat tudhatnak meg. Ahol a működési engedélyünk, heti étrendünk, gyermekjogi képviselő neve, érdekképviseleti fórum tagjainak neve, </w:t>
      </w:r>
      <w:r w:rsidR="00D733E4">
        <w:rPr>
          <w:rFonts w:ascii="Times New Roman" w:eastAsia="Times New Roman" w:hAnsi="Times New Roman" w:cs="Times New Roman"/>
          <w:sz w:val="24"/>
          <w:szCs w:val="24"/>
        </w:rPr>
        <w:t xml:space="preserve">napi- és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házirendünk</w:t>
      </w:r>
      <w:r w:rsidR="00D733E4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szerepel.</w:t>
      </w:r>
      <w:r w:rsidR="00D73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3E4" w:rsidRPr="007457D0">
        <w:rPr>
          <w:rFonts w:ascii="Times New Roman" w:eastAsia="Times New Roman" w:hAnsi="Times New Roman" w:cs="Times New Roman"/>
          <w:sz w:val="24"/>
          <w:szCs w:val="24"/>
        </w:rPr>
        <w:t>Házirendünket fontos, hogy a szülők ismerjék, megértsék, és betartsák.</w:t>
      </w: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 szülőnek joga van, hogy megismerje a programokat, házirendet, napirendet, tájékoztatást kapjon az abban foglaltakról és gyermeke fejlődéséről, magaviseletéről.</w:t>
      </w:r>
    </w:p>
    <w:p w:rsidR="00CB53D8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>A szülők erről személye</w:t>
      </w:r>
      <w:r w:rsidR="00D733E4">
        <w:rPr>
          <w:rFonts w:ascii="Times New Roman" w:eastAsia="Times New Roman" w:hAnsi="Times New Roman" w:cs="Times New Roman"/>
          <w:sz w:val="24"/>
          <w:szCs w:val="24"/>
        </w:rPr>
        <w:t xml:space="preserve">sen, szülői értekezleten, üzenő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>füzetben kapnak tájékoztatást.</w:t>
      </w:r>
      <w:r w:rsidR="00D733E4">
        <w:rPr>
          <w:rFonts w:ascii="Times New Roman" w:eastAsia="Times New Roman" w:hAnsi="Times New Roman" w:cs="Times New Roman"/>
          <w:sz w:val="24"/>
          <w:szCs w:val="24"/>
        </w:rPr>
        <w:t xml:space="preserve"> Emellett létrehoztunk egy internetes zárt csoportot, ami naprakészen tájékoztatja a szülőt az eseményekről, időpontokról.</w:t>
      </w:r>
    </w:p>
    <w:p w:rsidR="0065037A" w:rsidRPr="007457D0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11.Az igénybe vevők és a személyes gondoskodást végző személyek jogainak védelmével kapcsolatos szabályok </w:t>
      </w:r>
    </w:p>
    <w:p w:rsidR="0065037A" w:rsidRPr="007457D0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0F5734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eastAsia="Times New Roman" w:hAnsi="Times New Roman" w:cs="Times New Roman"/>
          <w:sz w:val="24"/>
          <w:szCs w:val="24"/>
        </w:rPr>
        <w:t>Az ellátást igénybe vevőknek joga van:</w:t>
      </w:r>
    </w:p>
    <w:p w:rsidR="0065037A" w:rsidRPr="000F5734" w:rsidRDefault="000212F5" w:rsidP="007457D0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eastAsia="Times New Roman" w:hAnsi="Times New Roman" w:cs="Times New Roman"/>
          <w:sz w:val="24"/>
          <w:szCs w:val="24"/>
        </w:rPr>
        <w:t>A szolgáltatásokat teljes körűen igénybe venni, egyéni bánásmódban részesülni.</w:t>
      </w:r>
    </w:p>
    <w:p w:rsidR="0065037A" w:rsidRPr="000F5734" w:rsidRDefault="000212F5" w:rsidP="007457D0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eastAsia="Times New Roman" w:hAnsi="Times New Roman" w:cs="Times New Roman"/>
          <w:sz w:val="24"/>
          <w:szCs w:val="24"/>
        </w:rPr>
        <w:t xml:space="preserve">Joga van minden fontos kérdésekben a tájékoztatáshoz, adatai védelméhez, a nyilvántartásba, </w:t>
      </w:r>
      <w:proofErr w:type="gramStart"/>
      <w:r w:rsidRPr="000F5734">
        <w:rPr>
          <w:rFonts w:ascii="Times New Roman" w:eastAsia="Times New Roman" w:hAnsi="Times New Roman" w:cs="Times New Roman"/>
          <w:sz w:val="24"/>
          <w:szCs w:val="24"/>
        </w:rPr>
        <w:t>dokumentumokba</w:t>
      </w:r>
      <w:proofErr w:type="gramEnd"/>
      <w:r w:rsidRPr="000F5734">
        <w:rPr>
          <w:rFonts w:ascii="Times New Roman" w:eastAsia="Times New Roman" w:hAnsi="Times New Roman" w:cs="Times New Roman"/>
          <w:sz w:val="24"/>
          <w:szCs w:val="24"/>
        </w:rPr>
        <w:t xml:space="preserve"> való betekintéshez.</w:t>
      </w:r>
    </w:p>
    <w:p w:rsidR="0065037A" w:rsidRPr="000F5734" w:rsidRDefault="000212F5" w:rsidP="007457D0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eastAsia="Times New Roman" w:hAnsi="Times New Roman" w:cs="Times New Roman"/>
          <w:sz w:val="24"/>
          <w:szCs w:val="24"/>
        </w:rPr>
        <w:t>Az ellátást igénybe vevőt megilleti személyes adatainak védelme, valamint a magánéletével kapcsolatos titokvédelem.</w:t>
      </w:r>
    </w:p>
    <w:p w:rsidR="0065037A" w:rsidRPr="000F5734" w:rsidRDefault="000212F5" w:rsidP="007457D0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eastAsia="Times New Roman" w:hAnsi="Times New Roman" w:cs="Times New Roman"/>
          <w:sz w:val="24"/>
          <w:szCs w:val="24"/>
        </w:rPr>
        <w:t>A szolgáltatás vezetője köteles biztosítani, hogy az ellátott adataihoz, a vezetett nyilvántartásokhoz illetéktelen személy ne jusson hozzá.</w:t>
      </w:r>
    </w:p>
    <w:p w:rsidR="0065037A" w:rsidRPr="000F5734" w:rsidRDefault="000212F5" w:rsidP="007457D0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eastAsia="Times New Roman" w:hAnsi="Times New Roman" w:cs="Times New Roman"/>
          <w:sz w:val="24"/>
          <w:szCs w:val="24"/>
        </w:rPr>
        <w:t xml:space="preserve">Az ellátást igénybe vevők, az ellátást nyújtó kötelezettségszegése és a szolgáltatás igénybevételével kapcsolatos </w:t>
      </w:r>
      <w:proofErr w:type="gramStart"/>
      <w:r w:rsidRPr="000F5734">
        <w:rPr>
          <w:rFonts w:ascii="Times New Roman" w:eastAsia="Times New Roman" w:hAnsi="Times New Roman" w:cs="Times New Roman"/>
          <w:sz w:val="24"/>
          <w:szCs w:val="24"/>
        </w:rPr>
        <w:t>problémák</w:t>
      </w:r>
      <w:proofErr w:type="gramEnd"/>
      <w:r w:rsidRPr="000F5734">
        <w:rPr>
          <w:rFonts w:ascii="Times New Roman" w:eastAsia="Times New Roman" w:hAnsi="Times New Roman" w:cs="Times New Roman"/>
          <w:sz w:val="24"/>
          <w:szCs w:val="24"/>
        </w:rPr>
        <w:t xml:space="preserve"> esetén panasszal élhetnek, melyet a szolgáltatás vezetőjéhez lehet szóban vagy írásban benyújtani. Az írásban beadott panasz kezelése… egyéni, vagy ha egy javaslat, észrevétel több szülőt érint, </w:t>
      </w:r>
    </w:p>
    <w:p w:rsidR="0065037A" w:rsidRPr="000F5734" w:rsidRDefault="000212F5" w:rsidP="007457D0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eastAsia="Times New Roman" w:hAnsi="Times New Roman" w:cs="Times New Roman"/>
          <w:sz w:val="24"/>
          <w:szCs w:val="24"/>
        </w:rPr>
        <w:t>Gyermekjogi képviselő neve, elérhetősége közzététele, tájékoztatás a vele kapcsolatos jogorvoslati lehetőségről</w:t>
      </w:r>
    </w:p>
    <w:p w:rsidR="0065037A" w:rsidRPr="000F5734" w:rsidRDefault="0065037A" w:rsidP="007457D0">
      <w:pPr>
        <w:pStyle w:val="Norml1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0F5734" w:rsidRDefault="008A624B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61D5E" w:rsidRPr="000F5734">
        <w:rPr>
          <w:rFonts w:ascii="Times New Roman" w:eastAsia="Times New Roman" w:hAnsi="Times New Roman" w:cs="Times New Roman"/>
          <w:sz w:val="24"/>
          <w:szCs w:val="24"/>
        </w:rPr>
        <w:t xml:space="preserve">Családi </w:t>
      </w:r>
      <w:proofErr w:type="gramStart"/>
      <w:r w:rsidR="00A61D5E" w:rsidRPr="000F5734">
        <w:rPr>
          <w:rFonts w:ascii="Times New Roman" w:eastAsia="Times New Roman" w:hAnsi="Times New Roman" w:cs="Times New Roman"/>
          <w:sz w:val="24"/>
          <w:szCs w:val="24"/>
        </w:rPr>
        <w:t>Bölcsőde</w:t>
      </w:r>
      <w:r w:rsidR="001C5C3B" w:rsidRPr="000F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2F5" w:rsidRPr="000F5734">
        <w:rPr>
          <w:rFonts w:ascii="Times New Roman" w:eastAsia="Times New Roman" w:hAnsi="Times New Roman" w:cs="Times New Roman"/>
          <w:sz w:val="24"/>
          <w:szCs w:val="24"/>
        </w:rPr>
        <w:t>dolgozók</w:t>
      </w:r>
      <w:proofErr w:type="gramEnd"/>
      <w:r w:rsidR="000212F5" w:rsidRPr="000F5734">
        <w:rPr>
          <w:rFonts w:ascii="Times New Roman" w:eastAsia="Times New Roman" w:hAnsi="Times New Roman" w:cs="Times New Roman"/>
          <w:sz w:val="24"/>
          <w:szCs w:val="24"/>
        </w:rPr>
        <w:t xml:space="preserve"> számára biztosítandó:</w:t>
      </w:r>
    </w:p>
    <w:p w:rsidR="0065037A" w:rsidRPr="000F5734" w:rsidRDefault="000212F5" w:rsidP="007457D0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eastAsia="Times New Roman" w:hAnsi="Times New Roman" w:cs="Times New Roman"/>
          <w:sz w:val="24"/>
          <w:szCs w:val="24"/>
        </w:rPr>
        <w:t>Az egészséges és biztonságos munkavégzéshez szükséges törvényi előírásoknak megfelelő munkafeltételeket.</w:t>
      </w:r>
    </w:p>
    <w:p w:rsidR="0065037A" w:rsidRPr="000F5734" w:rsidRDefault="000212F5" w:rsidP="007457D0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eastAsia="Times New Roman" w:hAnsi="Times New Roman" w:cs="Times New Roman"/>
          <w:sz w:val="24"/>
          <w:szCs w:val="24"/>
        </w:rPr>
        <w:t xml:space="preserve"> A munkatársnak joga van véleménye kinyilvánítására, munkája elismerésére.</w:t>
      </w:r>
    </w:p>
    <w:p w:rsidR="0065037A" w:rsidRPr="000F5734" w:rsidRDefault="000212F5" w:rsidP="007457D0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eastAsia="Times New Roman" w:hAnsi="Times New Roman" w:cs="Times New Roman"/>
          <w:sz w:val="24"/>
          <w:szCs w:val="24"/>
        </w:rPr>
        <w:t xml:space="preserve">Megkapni a munkavégzéssel kapcsolatos megbecsülést. </w:t>
      </w:r>
    </w:p>
    <w:p w:rsidR="0065037A" w:rsidRPr="000F5734" w:rsidRDefault="000212F5" w:rsidP="007457D0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eastAsia="Times New Roman" w:hAnsi="Times New Roman" w:cs="Times New Roman"/>
          <w:sz w:val="24"/>
          <w:szCs w:val="24"/>
        </w:rPr>
        <w:t>Emberi méltóságukat és személyiségi jogaik tiszteletben tartását.</w:t>
      </w:r>
    </w:p>
    <w:p w:rsidR="0065037A" w:rsidRPr="000F5734" w:rsidRDefault="000212F5" w:rsidP="007457D0">
      <w:pPr>
        <w:pStyle w:val="Norml1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F5734">
        <w:rPr>
          <w:rFonts w:ascii="Times New Roman" w:eastAsia="Times New Roman" w:hAnsi="Times New Roman" w:cs="Times New Roman"/>
          <w:sz w:val="24"/>
          <w:szCs w:val="24"/>
        </w:rPr>
        <w:t>Segítséget szakmai tudásuk gyarapításához. )</w:t>
      </w:r>
    </w:p>
    <w:p w:rsidR="0065037A" w:rsidRPr="007457D0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Elvárás a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 xml:space="preserve">Családi </w:t>
      </w:r>
      <w:r w:rsidR="000F5734" w:rsidRPr="007457D0">
        <w:rPr>
          <w:rFonts w:ascii="Times New Roman" w:eastAsia="Times New Roman" w:hAnsi="Times New Roman" w:cs="Times New Roman"/>
          <w:sz w:val="24"/>
          <w:szCs w:val="24"/>
        </w:rPr>
        <w:t>Bölcsődében</w:t>
      </w:r>
      <w:r w:rsidR="001C5C3B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dolgozók részére a felkészült és lelkiismeretes munkavégzés, a szülőkkel való jó kapcsolatra, partneri együttműködésre törekvés, a gyermeki jogok érvényesülésének biztosítása, valamint a Szociális Munka Etikai Kódexének és a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>Családi Bölcsőde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szakmai programjában és házirendjében megfogalmazott szakmai és adatvédelmi szabályoknak a betartása. </w:t>
      </w:r>
    </w:p>
    <w:p w:rsidR="0065037A" w:rsidRPr="007457D0" w:rsidRDefault="0065037A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Pr="007457D0" w:rsidRDefault="001454D2" w:rsidP="001454D2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12. </w:t>
      </w:r>
      <w:r w:rsidR="000212F5"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szolgáltatást nyújtók folyamatos szakmai felkészültségének biztosítása</w:t>
      </w:r>
    </w:p>
    <w:p w:rsidR="00B54FC7" w:rsidRDefault="00B54FC7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C3B" w:rsidRDefault="000212F5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A gondozóknak el kell végezni egy </w:t>
      </w:r>
      <w:r w:rsidR="00A61D5E" w:rsidRPr="007457D0">
        <w:rPr>
          <w:rFonts w:ascii="Times New Roman" w:eastAsia="Times New Roman" w:hAnsi="Times New Roman" w:cs="Times New Roman"/>
          <w:sz w:val="24"/>
          <w:szCs w:val="24"/>
        </w:rPr>
        <w:t>Családi Bölcsőde</w:t>
      </w:r>
      <w:r w:rsidRPr="007457D0">
        <w:rPr>
          <w:rFonts w:ascii="Times New Roman" w:eastAsia="Times New Roman" w:hAnsi="Times New Roman" w:cs="Times New Roman"/>
          <w:sz w:val="24"/>
          <w:szCs w:val="24"/>
        </w:rPr>
        <w:t xml:space="preserve"> felkészítő tanfolyamot, amely a munkavégzésükhöz szükséges. Szakmai tanácsadás bármikor igényelhető a koordinátortól, illetve havonta esetmegbeszélők segítik még a munkánkat. </w:t>
      </w:r>
      <w:r w:rsidR="00B54FC7">
        <w:rPr>
          <w:rFonts w:ascii="Times New Roman" w:eastAsia="Times New Roman" w:hAnsi="Times New Roman" w:cs="Times New Roman"/>
          <w:sz w:val="24"/>
          <w:szCs w:val="24"/>
        </w:rPr>
        <w:t xml:space="preserve">Pályázatok révén évente több szakmai </w:t>
      </w:r>
      <w:r w:rsidR="00B54F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továbbképzésen is részt vesznek/vehetnek. Emellett személyiségfejlesztő foglakozásokon való részvételre is van lehetőségük. </w:t>
      </w:r>
      <w:r w:rsidR="00B54FC7" w:rsidRPr="007457D0">
        <w:rPr>
          <w:rFonts w:ascii="Times New Roman" w:eastAsia="Times New Roman" w:hAnsi="Times New Roman" w:cs="Times New Roman"/>
          <w:sz w:val="24"/>
          <w:szCs w:val="24"/>
        </w:rPr>
        <w:t xml:space="preserve">A Családi Bölcsődében </w:t>
      </w:r>
      <w:r w:rsidR="00B54FC7">
        <w:rPr>
          <w:rFonts w:ascii="Times New Roman" w:eastAsia="Times New Roman" w:hAnsi="Times New Roman" w:cs="Times New Roman"/>
          <w:sz w:val="24"/>
          <w:szCs w:val="24"/>
        </w:rPr>
        <w:t>dolgozó</w:t>
      </w:r>
      <w:r w:rsidR="00B54FC7" w:rsidRPr="007457D0">
        <w:rPr>
          <w:rFonts w:ascii="Times New Roman" w:eastAsia="Times New Roman" w:hAnsi="Times New Roman" w:cs="Times New Roman"/>
          <w:sz w:val="24"/>
          <w:szCs w:val="24"/>
        </w:rPr>
        <w:t xml:space="preserve">k számára </w:t>
      </w:r>
      <w:r w:rsidR="00B54FC7">
        <w:rPr>
          <w:rFonts w:ascii="Times New Roman" w:eastAsia="Times New Roman" w:hAnsi="Times New Roman" w:cs="Times New Roman"/>
          <w:sz w:val="24"/>
          <w:szCs w:val="24"/>
        </w:rPr>
        <w:t xml:space="preserve">ajánlott az önképzés is </w:t>
      </w:r>
      <w:r w:rsidR="00B54FC7" w:rsidRPr="007457D0">
        <w:rPr>
          <w:rFonts w:ascii="Times New Roman" w:eastAsia="Times New Roman" w:hAnsi="Times New Roman" w:cs="Times New Roman"/>
          <w:sz w:val="24"/>
          <w:szCs w:val="24"/>
        </w:rPr>
        <w:t>(könyv, internet).</w:t>
      </w:r>
    </w:p>
    <w:p w:rsidR="00C30D0E" w:rsidRPr="007457D0" w:rsidRDefault="00C30D0E" w:rsidP="007457D0">
      <w:pPr>
        <w:pStyle w:val="Norml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A" w:rsidRDefault="008A624B" w:rsidP="007457D0">
      <w:pPr>
        <w:pStyle w:val="Norml1"/>
        <w:spacing w:after="1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13.A </w:t>
      </w:r>
      <w:r w:rsidR="00A61D5E"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Családi Bölcsőde</w:t>
      </w:r>
      <w:r w:rsidR="001C5C3B" w:rsidRPr="0074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2F5" w:rsidRPr="00745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hálózat működése</w:t>
      </w:r>
    </w:p>
    <w:p w:rsidR="00BB2A09" w:rsidRDefault="00BB2A09" w:rsidP="00BB2A09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Pécsi Többcélú Kistérségi Társulás 2004. január 1-én alakult meg, 39 település csatlakozásával. 2013 Július 01-től Pécsi Többcélú Agglomerációs Társulásként folytatja működését. A Társulás célja hogy a közszolgáltatások, ezen belül a szociális és gyermekvédelmi ellátások térségi szintű szervezésével a szolgáltatásokat mind gazdaságosabban, mind hatékonyabban és magasabb színvonalon tudja ellátni összehangolva a területfejlesztési feladatokkal.</w:t>
      </w:r>
    </w:p>
    <w:p w:rsidR="00BB2A09" w:rsidRDefault="00BB2A09" w:rsidP="00BB2A09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Pécs, mint megyeszékhely és Kozármisleny kivételével jellemzően kis és aprófalvas települések találhatók a térségben.</w:t>
      </w:r>
    </w:p>
    <w:p w:rsidR="00BB2A09" w:rsidRDefault="00BB2A09" w:rsidP="00BB2A09">
      <w:pPr>
        <w:pStyle w:val="ListParagraph1"/>
        <w:tabs>
          <w:tab w:val="left" w:pos="201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Pécsi Többcélú Agglomerációs Társulás szolgáltatásfejlesztési </w:t>
      </w:r>
      <w:proofErr w:type="gramStart"/>
      <w:r>
        <w:rPr>
          <w:rFonts w:ascii="Times New Roman" w:hAnsi="Times New Roman"/>
          <w:sz w:val="24"/>
          <w:szCs w:val="24"/>
        </w:rPr>
        <w:t>koncepciójában</w:t>
      </w:r>
      <w:proofErr w:type="gramEnd"/>
      <w:r>
        <w:rPr>
          <w:rFonts w:ascii="Times New Roman" w:hAnsi="Times New Roman"/>
          <w:sz w:val="24"/>
          <w:szCs w:val="24"/>
        </w:rPr>
        <w:t xml:space="preserve"> prioritásként a településszintű feladatellátást helyezte előtérbe. A települések többségében a kisgyermekek napközbeni ellátását biztosító szolgáltatások hiányoznak leginkább.</w:t>
      </w:r>
    </w:p>
    <w:p w:rsidR="00BB2A09" w:rsidRDefault="00BB2A09" w:rsidP="00BB2A09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1997. évi törvény a gyermekek védelméről és a gyámügyi igazgatásról, rendszerbe foglalta a gyermekek védelmét, helyi ellátórendszerének kiépítését és kötelező működtetését az önkormányzatok számára; a területen élő gyermekek ellátásának a megszervezését; a személyes gondoskodást nyújtó alapellátások keretében a gyermekjóléti szolgáltatás, illetve a gyermekek napközbeni ellátását.</w:t>
      </w:r>
    </w:p>
    <w:p w:rsidR="00BB2A09" w:rsidRDefault="00BB2A09" w:rsidP="00BB2A09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szociális alapszolgáltatás és a gyermekvédelem intézményrendszerének kiépítésekor a településen belüli normativitás elvére alapoztunk. A szolgáltatás kiépítését a helyi szociálpolitikára tudjuk alkalmazni úgy, hogy a jobban áttekinthető, kisebb közösségekben pontosabban </w:t>
      </w:r>
      <w:proofErr w:type="spellStart"/>
      <w:r>
        <w:rPr>
          <w:rFonts w:ascii="Times New Roman" w:hAnsi="Times New Roman"/>
          <w:sz w:val="24"/>
          <w:szCs w:val="24"/>
        </w:rPr>
        <w:t>meghatározhatóak</w:t>
      </w:r>
      <w:proofErr w:type="spellEnd"/>
      <w:r>
        <w:rPr>
          <w:rFonts w:ascii="Times New Roman" w:hAnsi="Times New Roman"/>
          <w:sz w:val="24"/>
          <w:szCs w:val="24"/>
        </w:rPr>
        <w:t xml:space="preserve"> a rászorultsági szintek, mely kijelöli a lakosság bizonyos csoportjait, illetve azokat az élethelyzeteket, amelyek feltétlenül önkormányzati segítségnyújtást provokálnak. </w:t>
      </w:r>
    </w:p>
    <w:p w:rsidR="00BB2A09" w:rsidRDefault="00BB2A09" w:rsidP="00BB2A09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helyi szociálpolitika kiszámíthatóbbá teszi az ellátásokat, növeli a településen belüli szolidaritást, ugyanakkor a célcsoportok helyes kiválasztása esetén jól </w:t>
      </w:r>
      <w:proofErr w:type="gramStart"/>
      <w:r>
        <w:rPr>
          <w:rFonts w:ascii="Times New Roman" w:hAnsi="Times New Roman"/>
          <w:sz w:val="24"/>
          <w:szCs w:val="24"/>
        </w:rPr>
        <w:t>finanszírozható</w:t>
      </w:r>
      <w:proofErr w:type="gramEnd"/>
      <w:r>
        <w:rPr>
          <w:rFonts w:ascii="Times New Roman" w:hAnsi="Times New Roman"/>
          <w:sz w:val="24"/>
          <w:szCs w:val="24"/>
        </w:rPr>
        <w:t xml:space="preserve">. Fontos számunkra a családban gondolkodás elve, szolgáltatásaink </w:t>
      </w:r>
      <w:proofErr w:type="gramStart"/>
      <w:r>
        <w:rPr>
          <w:rFonts w:ascii="Times New Roman" w:hAnsi="Times New Roman"/>
          <w:sz w:val="24"/>
          <w:szCs w:val="24"/>
        </w:rPr>
        <w:t>komplexitásában</w:t>
      </w:r>
      <w:proofErr w:type="gramEnd"/>
      <w:r>
        <w:rPr>
          <w:rFonts w:ascii="Times New Roman" w:hAnsi="Times New Roman"/>
          <w:sz w:val="24"/>
          <w:szCs w:val="24"/>
        </w:rPr>
        <w:t xml:space="preserve"> a család válik a szociálpolitika alanyává. A családot, mint a társadalom alapegységét több </w:t>
      </w:r>
      <w:proofErr w:type="spellStart"/>
      <w:r>
        <w:rPr>
          <w:rFonts w:ascii="Times New Roman" w:hAnsi="Times New Roman"/>
          <w:sz w:val="24"/>
          <w:szCs w:val="24"/>
        </w:rPr>
        <w:t>deprivációs</w:t>
      </w:r>
      <w:proofErr w:type="spellEnd"/>
      <w:r>
        <w:rPr>
          <w:rFonts w:ascii="Times New Roman" w:hAnsi="Times New Roman"/>
          <w:sz w:val="24"/>
          <w:szCs w:val="24"/>
        </w:rPr>
        <w:t xml:space="preserve"> tényező érintheti. Célunk ezeket külön-külön is számba venni és lehetőség szerint olyan segítséget nyújtani, melynek hatására ezek összességükben orvosolhatók. </w:t>
      </w:r>
    </w:p>
    <w:p w:rsidR="00BB2A09" w:rsidRDefault="00BB2A09" w:rsidP="00BB2A09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Cél a család életkörülményeinek általános javítása. A családban való gondolkodás elvét leginkább éppen a </w:t>
      </w:r>
      <w:proofErr w:type="gramStart"/>
      <w:r>
        <w:rPr>
          <w:rFonts w:ascii="Times New Roman" w:hAnsi="Times New Roman"/>
          <w:sz w:val="24"/>
          <w:szCs w:val="24"/>
        </w:rPr>
        <w:t>komplexitás</w:t>
      </w:r>
      <w:proofErr w:type="gramEnd"/>
      <w:r>
        <w:rPr>
          <w:rFonts w:ascii="Times New Roman" w:hAnsi="Times New Roman"/>
          <w:sz w:val="24"/>
          <w:szCs w:val="24"/>
        </w:rPr>
        <w:t xml:space="preserve"> elvének érvényesítésével tudjuk megvalósítani, de szerepet játszik munkánkban a felelősség megosztásának elve is. </w:t>
      </w:r>
    </w:p>
    <w:p w:rsidR="00BB2A09" w:rsidRPr="001454D2" w:rsidRDefault="00C30D0E" w:rsidP="001454D2">
      <w:pPr>
        <w:pStyle w:val="ListParagraph1"/>
        <w:spacing w:after="18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54D2">
        <w:rPr>
          <w:rFonts w:ascii="Times New Roman" w:hAnsi="Times New Roman"/>
          <w:b/>
          <w:sz w:val="24"/>
          <w:szCs w:val="24"/>
          <w:u w:val="single"/>
        </w:rPr>
        <w:t>14.</w:t>
      </w:r>
      <w:r w:rsidR="00BB2A09" w:rsidRPr="001454D2">
        <w:rPr>
          <w:rFonts w:ascii="Times New Roman" w:hAnsi="Times New Roman"/>
          <w:b/>
          <w:sz w:val="24"/>
          <w:szCs w:val="24"/>
          <w:u w:val="single"/>
        </w:rPr>
        <w:t>A hálózati működés szakmai alapelvei, szabályai</w:t>
      </w:r>
    </w:p>
    <w:p w:rsidR="00BB2A09" w:rsidRPr="00B860E0" w:rsidRDefault="00BB2A09" w:rsidP="00BB2A09">
      <w:pPr>
        <w:tabs>
          <w:tab w:val="left" w:pos="20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0083">
        <w:rPr>
          <w:rFonts w:ascii="Times New Roman" w:hAnsi="Times New Roman"/>
          <w:b/>
          <w:sz w:val="24"/>
          <w:szCs w:val="24"/>
        </w:rPr>
        <w:t>Alapelvek</w:t>
      </w:r>
    </w:p>
    <w:p w:rsidR="00BB2A09" w:rsidRPr="00EA2249" w:rsidRDefault="00BB2A09" w:rsidP="00BB2A09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sz w:val="24"/>
          <w:szCs w:val="24"/>
        </w:rPr>
        <w:t xml:space="preserve">A Családi Bölcsőde egy </w:t>
      </w:r>
      <w:proofErr w:type="gramStart"/>
      <w:r w:rsidRPr="00EA2249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EA2249">
        <w:rPr>
          <w:rFonts w:ascii="Times New Roman" w:hAnsi="Times New Roman" w:cs="Times New Roman"/>
          <w:sz w:val="24"/>
          <w:szCs w:val="24"/>
        </w:rPr>
        <w:t xml:space="preserve"> ellátási forma. Sokkal rugalmasabban tud alkalmazkodni a családok igényeihez, a településen végbemenő változásokhoz, akár méreténél fogva akár szemléletmódját tekintve. Pótolja a bölcsődék hiányát részben Pécsett, illetve azokon a kistelepüléseken, ahol ilyen intézmény az alacsony gyermeklétszám miatt nem üzemeltethető. A Családi Bölcsődék működtetése segítheti a falusi óvodák és iskolák gyermekmegtartó képességét, csökkentheti az elvándorlási kedvet.</w:t>
      </w:r>
    </w:p>
    <w:p w:rsidR="00BB2A09" w:rsidRPr="00EA2249" w:rsidRDefault="00BB2A09" w:rsidP="00BB2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sz w:val="24"/>
          <w:szCs w:val="24"/>
        </w:rPr>
        <w:t>A Családi Bölcsődék segíthetik az esetleges negatív családi szocializációs minták ellensúlyozását, mely a későbbi szocializációs zavarok megelőzését is szolgálja. A kis létszámú csoportok lehetővé teszik az egyéni szükségletek és igények figyelembe vételét, nyitvatartási idejük rugalmasan tud alkalmazkodni a szülők elfoglaltságához.</w:t>
      </w:r>
    </w:p>
    <w:p w:rsidR="00BB2A09" w:rsidRPr="00EA2249" w:rsidRDefault="00BB2A09" w:rsidP="00BB2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EA2249">
        <w:rPr>
          <w:rFonts w:ascii="Times New Roman" w:hAnsi="Times New Roman" w:cs="Times New Roman"/>
          <w:sz w:val="24"/>
          <w:szCs w:val="24"/>
        </w:rPr>
        <w:t xml:space="preserve">Családi Bölcsődék hálózati szinten történő működtetése olyan szakmai támogatást jelent az egyes telephelyek számára, ami elengedhetetlen az egységes keretek, szabályok kialakításához, a szakmai munka, folyamatos fejlesztéséhez. A működtetéssel járó feladatok központi </w:t>
      </w:r>
      <w:proofErr w:type="gramStart"/>
      <w:r w:rsidRPr="00EA2249">
        <w:rPr>
          <w:rFonts w:ascii="Times New Roman" w:hAnsi="Times New Roman" w:cs="Times New Roman"/>
          <w:sz w:val="24"/>
          <w:szCs w:val="24"/>
        </w:rPr>
        <w:t>koordinálása</w:t>
      </w:r>
      <w:proofErr w:type="gramEnd"/>
      <w:r w:rsidRPr="00EA2249">
        <w:rPr>
          <w:rFonts w:ascii="Times New Roman" w:hAnsi="Times New Roman" w:cs="Times New Roman"/>
          <w:sz w:val="24"/>
          <w:szCs w:val="24"/>
        </w:rPr>
        <w:t xml:space="preserve"> tehermentesíti az egyes telephelyeken dolgozó szolgáltatásnyújtót, így teljes </w:t>
      </w:r>
      <w:proofErr w:type="spellStart"/>
      <w:r w:rsidRPr="00EA2249">
        <w:rPr>
          <w:rFonts w:ascii="Times New Roman" w:hAnsi="Times New Roman" w:cs="Times New Roman"/>
          <w:sz w:val="24"/>
          <w:szCs w:val="24"/>
        </w:rPr>
        <w:t>munkaidejét</w:t>
      </w:r>
      <w:proofErr w:type="spellEnd"/>
      <w:r w:rsidRPr="00EA2249">
        <w:rPr>
          <w:rFonts w:ascii="Times New Roman" w:hAnsi="Times New Roman" w:cs="Times New Roman"/>
          <w:sz w:val="24"/>
          <w:szCs w:val="24"/>
        </w:rPr>
        <w:t xml:space="preserve"> a gyermekek ellátására, illetve az ezzel kapcsolatos feladatok elvégzésére fordíthatja. </w:t>
      </w:r>
    </w:p>
    <w:p w:rsidR="00BB2A09" w:rsidRPr="00EA2249" w:rsidRDefault="00BB2A09" w:rsidP="00BB2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sz w:val="24"/>
          <w:szCs w:val="24"/>
        </w:rPr>
        <w:t xml:space="preserve">A szolgáltatás ellenőrzöttebb, ugyanis a szakmai koordinátor alkalmazásával </w:t>
      </w:r>
      <w:proofErr w:type="spellStart"/>
      <w:r w:rsidRPr="00EA2249">
        <w:rPr>
          <w:rFonts w:ascii="Times New Roman" w:hAnsi="Times New Roman" w:cs="Times New Roman"/>
          <w:sz w:val="24"/>
          <w:szCs w:val="24"/>
        </w:rPr>
        <w:t>biztosítottabbá</w:t>
      </w:r>
      <w:proofErr w:type="spellEnd"/>
      <w:r w:rsidRPr="00EA2249">
        <w:rPr>
          <w:rFonts w:ascii="Times New Roman" w:hAnsi="Times New Roman" w:cs="Times New Roman"/>
          <w:sz w:val="24"/>
          <w:szCs w:val="24"/>
        </w:rPr>
        <w:t xml:space="preserve"> válik a szakmai munka megfelelő színvonala.</w:t>
      </w:r>
    </w:p>
    <w:p w:rsidR="00BB2A09" w:rsidRPr="00EA2249" w:rsidRDefault="00BB2A09" w:rsidP="00BB2A09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sz w:val="24"/>
          <w:szCs w:val="24"/>
        </w:rPr>
        <w:t xml:space="preserve">A Családi Bölcsődében dolgozók számára a hálózati működés segít egy </w:t>
      </w:r>
      <w:proofErr w:type="gramStart"/>
      <w:r w:rsidRPr="00EA2249">
        <w:rPr>
          <w:rFonts w:ascii="Times New Roman" w:hAnsi="Times New Roman" w:cs="Times New Roman"/>
          <w:sz w:val="24"/>
          <w:szCs w:val="24"/>
        </w:rPr>
        <w:t>kooperáló</w:t>
      </w:r>
      <w:proofErr w:type="gramEnd"/>
      <w:r w:rsidRPr="00EA2249">
        <w:rPr>
          <w:rFonts w:ascii="Times New Roman" w:hAnsi="Times New Roman" w:cs="Times New Roman"/>
          <w:sz w:val="24"/>
          <w:szCs w:val="24"/>
        </w:rPr>
        <w:t xml:space="preserve"> szakmai közösség kialakításában, amely a rendszeres esetmegbeszélések során növeli a szakmai munka hatékonyságát, bővíti a problémamegoldó technikák körét és csökkenti a kiégés veszélyét.</w:t>
      </w:r>
    </w:p>
    <w:p w:rsidR="00BB2A09" w:rsidRPr="00EA2249" w:rsidRDefault="00BB2A09" w:rsidP="00BB2A09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sz w:val="24"/>
          <w:szCs w:val="24"/>
        </w:rPr>
        <w:t xml:space="preserve">A településeken működő családi bölcsődék szociális és értékteremtő szerepet töltenek be. </w:t>
      </w:r>
    </w:p>
    <w:p w:rsidR="00BB2A09" w:rsidRDefault="00BB2A09" w:rsidP="00BB2A09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49">
        <w:rPr>
          <w:rFonts w:ascii="Times New Roman" w:hAnsi="Times New Roman" w:cs="Times New Roman"/>
          <w:sz w:val="24"/>
          <w:szCs w:val="24"/>
        </w:rPr>
        <w:t xml:space="preserve">A hálózati működés lehetőséget teremt a térségben az együttműködés kiépítésére, szakmai műhelymunkák, </w:t>
      </w:r>
      <w:proofErr w:type="gramStart"/>
      <w:r w:rsidRPr="00EA2249">
        <w:rPr>
          <w:rFonts w:ascii="Times New Roman" w:hAnsi="Times New Roman" w:cs="Times New Roman"/>
          <w:sz w:val="24"/>
          <w:szCs w:val="24"/>
        </w:rPr>
        <w:t>konferenciák</w:t>
      </w:r>
      <w:proofErr w:type="gramEnd"/>
      <w:r w:rsidRPr="00EA2249">
        <w:rPr>
          <w:rFonts w:ascii="Times New Roman" w:hAnsi="Times New Roman" w:cs="Times New Roman"/>
          <w:sz w:val="24"/>
          <w:szCs w:val="24"/>
        </w:rPr>
        <w:t xml:space="preserve"> szervezésére, tanfolyamok indítására. </w:t>
      </w:r>
    </w:p>
    <w:p w:rsidR="00BB2A09" w:rsidRPr="00B860E0" w:rsidRDefault="00BB2A09" w:rsidP="00BB2A09">
      <w:pPr>
        <w:tabs>
          <w:tab w:val="left" w:pos="20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A09" w:rsidRPr="00250083" w:rsidRDefault="00BB2A09" w:rsidP="00BB2A09">
      <w:pPr>
        <w:tabs>
          <w:tab w:val="left" w:pos="20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0083">
        <w:rPr>
          <w:rFonts w:ascii="Times New Roman" w:hAnsi="Times New Roman"/>
          <w:b/>
          <w:sz w:val="24"/>
          <w:szCs w:val="24"/>
        </w:rPr>
        <w:t>A hálózaton belüli feladatok megoszlása:</w:t>
      </w:r>
    </w:p>
    <w:p w:rsidR="00BB2A09" w:rsidRDefault="00C30D0E" w:rsidP="00C30D0E">
      <w:pPr>
        <w:spacing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Pécs és Környéke</w:t>
      </w:r>
      <w:r w:rsidRPr="007741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Szociális Alapszolgáltatási és Gyermekjóléti Alapellátási Központ és Családi Bölcsőde Hálózat</w:t>
      </w:r>
      <w:r w:rsidR="00BB2A09" w:rsidRPr="009226A5">
        <w:rPr>
          <w:rFonts w:ascii="Times New Roman" w:eastAsia="Calibri" w:hAnsi="Times New Roman" w:cs="Times New Roman"/>
          <w:b/>
          <w:sz w:val="24"/>
          <w:szCs w:val="24"/>
        </w:rPr>
        <w:t xml:space="preserve"> (továbbiakban: Működtető)</w:t>
      </w:r>
      <w:r w:rsidR="00BB2A09" w:rsidRPr="009226A5">
        <w:rPr>
          <w:rFonts w:ascii="Times New Roman" w:eastAsia="Calibri" w:hAnsi="Times New Roman" w:cs="Times New Roman"/>
          <w:sz w:val="24"/>
          <w:szCs w:val="24"/>
        </w:rPr>
        <w:t xml:space="preserve"> segítséget nyújt a kapcsolat felvételében és fenntartásában, az igények és az ellátás összehangolásában, az ellátást </w:t>
      </w:r>
      <w:proofErr w:type="spellStart"/>
      <w:r w:rsidR="00BB2A09" w:rsidRPr="009226A5">
        <w:rPr>
          <w:rFonts w:ascii="Times New Roman" w:eastAsia="Calibri" w:hAnsi="Times New Roman" w:cs="Times New Roman"/>
          <w:sz w:val="24"/>
          <w:szCs w:val="24"/>
        </w:rPr>
        <w:t>igénybevevők</w:t>
      </w:r>
      <w:proofErr w:type="spellEnd"/>
      <w:r w:rsidR="00BB2A09" w:rsidRPr="009226A5">
        <w:rPr>
          <w:rFonts w:ascii="Times New Roman" w:eastAsia="Calibri" w:hAnsi="Times New Roman" w:cs="Times New Roman"/>
          <w:sz w:val="24"/>
          <w:szCs w:val="24"/>
        </w:rPr>
        <w:t xml:space="preserve"> és a szolgáltatást nyújtó telephelyek között.</w:t>
      </w:r>
    </w:p>
    <w:p w:rsidR="00BB2A09" w:rsidRPr="009226A5" w:rsidRDefault="00BB2A09" w:rsidP="00BB2A09">
      <w:pPr>
        <w:numPr>
          <w:ilvl w:val="0"/>
          <w:numId w:val="30"/>
        </w:numPr>
        <w:spacing w:after="18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26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Szülőkkel való kapcsolat </w:t>
      </w:r>
    </w:p>
    <w:p w:rsidR="00BB2A09" w:rsidRPr="009226A5" w:rsidRDefault="00BB2A09" w:rsidP="00BB2A09">
      <w:pPr>
        <w:numPr>
          <w:ilvl w:val="0"/>
          <w:numId w:val="29"/>
        </w:numPr>
        <w:tabs>
          <w:tab w:val="left" w:pos="270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 xml:space="preserve">szolgáltatás </w:t>
      </w:r>
      <w:proofErr w:type="gramStart"/>
      <w:r w:rsidRPr="009226A5">
        <w:rPr>
          <w:rFonts w:ascii="Times New Roman" w:eastAsia="Calibri" w:hAnsi="Times New Roman" w:cs="Times New Roman"/>
          <w:sz w:val="24"/>
          <w:szCs w:val="24"/>
        </w:rPr>
        <w:t>reklámja</w:t>
      </w:r>
      <w:proofErr w:type="gramEnd"/>
    </w:p>
    <w:p w:rsidR="00BB2A09" w:rsidRPr="009226A5" w:rsidRDefault="00BB2A09" w:rsidP="00BB2A09">
      <w:pPr>
        <w:numPr>
          <w:ilvl w:val="0"/>
          <w:numId w:val="29"/>
        </w:numPr>
        <w:tabs>
          <w:tab w:val="left" w:pos="270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 xml:space="preserve">jól </w:t>
      </w:r>
      <w:proofErr w:type="gramStart"/>
      <w:r w:rsidRPr="009226A5">
        <w:rPr>
          <w:rFonts w:ascii="Times New Roman" w:eastAsia="Calibri" w:hAnsi="Times New Roman" w:cs="Times New Roman"/>
          <w:sz w:val="24"/>
          <w:szCs w:val="24"/>
        </w:rPr>
        <w:t>definiált</w:t>
      </w:r>
      <w:proofErr w:type="gramEnd"/>
      <w:r w:rsidRPr="009226A5">
        <w:rPr>
          <w:rFonts w:ascii="Times New Roman" w:eastAsia="Calibri" w:hAnsi="Times New Roman" w:cs="Times New Roman"/>
          <w:sz w:val="24"/>
          <w:szCs w:val="24"/>
        </w:rPr>
        <w:t xml:space="preserve"> „hitvallás”, már a kezdet kezdetén orientálja a szülőket</w:t>
      </w:r>
    </w:p>
    <w:p w:rsidR="00BB2A09" w:rsidRPr="009226A5" w:rsidRDefault="00BB2A09" w:rsidP="00BB2A09">
      <w:pPr>
        <w:numPr>
          <w:ilvl w:val="0"/>
          <w:numId w:val="29"/>
        </w:numPr>
        <w:tabs>
          <w:tab w:val="left" w:pos="270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hiánypótló szolgáltatás a bölcsőde illetve óvoda helyett</w:t>
      </w:r>
    </w:p>
    <w:p w:rsidR="00BB2A09" w:rsidRPr="009226A5" w:rsidRDefault="00BB2A09" w:rsidP="00BB2A09">
      <w:pPr>
        <w:numPr>
          <w:ilvl w:val="0"/>
          <w:numId w:val="29"/>
        </w:numPr>
        <w:tabs>
          <w:tab w:val="left" w:pos="270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alapos igényfelmérés</w:t>
      </w:r>
    </w:p>
    <w:p w:rsidR="00BB2A09" w:rsidRPr="009226A5" w:rsidRDefault="00BB2A09" w:rsidP="00BB2A09">
      <w:pPr>
        <w:numPr>
          <w:ilvl w:val="0"/>
          <w:numId w:val="29"/>
        </w:numPr>
        <w:tabs>
          <w:tab w:val="left" w:pos="270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szülők találkozhatnak a gondozókkal, meggyőződhetnek a személyes szimpátiájukról</w:t>
      </w:r>
    </w:p>
    <w:p w:rsidR="00BB2A09" w:rsidRPr="009226A5" w:rsidRDefault="00BB2A09" w:rsidP="00BB2A09">
      <w:pPr>
        <w:numPr>
          <w:ilvl w:val="0"/>
          <w:numId w:val="29"/>
        </w:numPr>
        <w:tabs>
          <w:tab w:val="left" w:pos="270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 xml:space="preserve">az eltérő szellemiségű családok összehangolása úgy, hogy </w:t>
      </w:r>
      <w:proofErr w:type="gramStart"/>
      <w:r w:rsidRPr="009226A5">
        <w:rPr>
          <w:rFonts w:ascii="Times New Roman" w:eastAsia="Calibri" w:hAnsi="Times New Roman" w:cs="Times New Roman"/>
          <w:sz w:val="24"/>
          <w:szCs w:val="24"/>
        </w:rPr>
        <w:t>maximálisan</w:t>
      </w:r>
      <w:proofErr w:type="gramEnd"/>
      <w:r w:rsidRPr="009226A5">
        <w:rPr>
          <w:rFonts w:ascii="Times New Roman" w:eastAsia="Calibri" w:hAnsi="Times New Roman" w:cs="Times New Roman"/>
          <w:sz w:val="24"/>
          <w:szCs w:val="24"/>
        </w:rPr>
        <w:t xml:space="preserve"> tartsa tiszteletben az </w:t>
      </w:r>
      <w:proofErr w:type="spellStart"/>
      <w:r w:rsidRPr="009226A5">
        <w:rPr>
          <w:rFonts w:ascii="Times New Roman" w:eastAsia="Calibri" w:hAnsi="Times New Roman" w:cs="Times New Roman"/>
          <w:sz w:val="24"/>
          <w:szCs w:val="24"/>
        </w:rPr>
        <w:t>életvitelbeli</w:t>
      </w:r>
      <w:proofErr w:type="spellEnd"/>
      <w:r w:rsidRPr="009226A5">
        <w:rPr>
          <w:rFonts w:ascii="Times New Roman" w:eastAsia="Calibri" w:hAnsi="Times New Roman" w:cs="Times New Roman"/>
          <w:sz w:val="24"/>
          <w:szCs w:val="24"/>
        </w:rPr>
        <w:t xml:space="preserve"> különbségeket</w:t>
      </w:r>
    </w:p>
    <w:p w:rsidR="00BB2A09" w:rsidRPr="009226A5" w:rsidRDefault="00BB2A09" w:rsidP="00BB2A09">
      <w:pPr>
        <w:numPr>
          <w:ilvl w:val="0"/>
          <w:numId w:val="29"/>
        </w:numPr>
        <w:tabs>
          <w:tab w:val="left" w:pos="270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ne legyen éles kontraszt a család és a működtető értékrendje között</w:t>
      </w:r>
    </w:p>
    <w:p w:rsidR="00BB2A09" w:rsidRPr="009226A5" w:rsidRDefault="00BB2A09" w:rsidP="00BB2A09">
      <w:pPr>
        <w:numPr>
          <w:ilvl w:val="0"/>
          <w:numId w:val="29"/>
        </w:numPr>
        <w:tabs>
          <w:tab w:val="left" w:pos="270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 xml:space="preserve">a szolgáltatást nyújtó és a szolgáltatást </w:t>
      </w:r>
      <w:proofErr w:type="spellStart"/>
      <w:r w:rsidRPr="009226A5">
        <w:rPr>
          <w:rFonts w:ascii="Times New Roman" w:eastAsia="Calibri" w:hAnsi="Times New Roman" w:cs="Times New Roman"/>
          <w:sz w:val="24"/>
          <w:szCs w:val="24"/>
        </w:rPr>
        <w:t>igénybevevők</w:t>
      </w:r>
      <w:proofErr w:type="spellEnd"/>
      <w:r w:rsidRPr="009226A5">
        <w:rPr>
          <w:rFonts w:ascii="Times New Roman" w:eastAsia="Calibri" w:hAnsi="Times New Roman" w:cs="Times New Roman"/>
          <w:sz w:val="24"/>
          <w:szCs w:val="24"/>
        </w:rPr>
        <w:t xml:space="preserve"> között rendkívül fontos, hogy harmonikus kapcsolat alakuljon ki. </w:t>
      </w:r>
    </w:p>
    <w:p w:rsidR="00BB2A09" w:rsidRPr="009226A5" w:rsidRDefault="00BB2A09" w:rsidP="00BB2A09">
      <w:pPr>
        <w:numPr>
          <w:ilvl w:val="0"/>
          <w:numId w:val="29"/>
        </w:numPr>
        <w:tabs>
          <w:tab w:val="left" w:pos="270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fontos a kezdet kezdetén pontosan megfogalmazott megállapodás, a szülőkkel kötött megállapodás lefekteti azokat az alapelveket, melyek megkönnyítik a további együttműködést</w:t>
      </w:r>
    </w:p>
    <w:p w:rsidR="00BB2A09" w:rsidRPr="009226A5" w:rsidRDefault="00BB2A09" w:rsidP="00BB2A09">
      <w:pPr>
        <w:numPr>
          <w:ilvl w:val="0"/>
          <w:numId w:val="29"/>
        </w:numPr>
        <w:tabs>
          <w:tab w:val="left" w:pos="270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a kapcsolat kezdetén tisztázni kell a kompetenciahatárokat</w:t>
      </w:r>
    </w:p>
    <w:p w:rsidR="00BB2A09" w:rsidRPr="009226A5" w:rsidRDefault="00BB2A09" w:rsidP="00BB2A09">
      <w:pPr>
        <w:tabs>
          <w:tab w:val="left" w:pos="2700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A09" w:rsidRPr="009226A5" w:rsidRDefault="00BB2A09" w:rsidP="00BB2A0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6A5">
        <w:rPr>
          <w:rFonts w:ascii="Times New Roman" w:eastAsia="Calibri" w:hAnsi="Times New Roman" w:cs="Times New Roman"/>
          <w:b/>
          <w:sz w:val="24"/>
          <w:szCs w:val="24"/>
        </w:rPr>
        <w:t>A kapcsolat szempontjából a Működtetőnek egyik legfontosabb alapelve: a szülők elsődleges szerepét elismerő együttműködés.</w:t>
      </w:r>
    </w:p>
    <w:p w:rsidR="00BB2A09" w:rsidRPr="009226A5" w:rsidRDefault="00BB2A09" w:rsidP="00BB2A09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2A09" w:rsidRPr="009226A5" w:rsidRDefault="00BB2A09" w:rsidP="00BB2A09">
      <w:pPr>
        <w:numPr>
          <w:ilvl w:val="0"/>
          <w:numId w:val="28"/>
        </w:numPr>
        <w:tabs>
          <w:tab w:val="left" w:pos="270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6A5">
        <w:rPr>
          <w:rFonts w:ascii="Times New Roman" w:eastAsia="Calibri" w:hAnsi="Times New Roman" w:cs="Times New Roman"/>
          <w:b/>
          <w:sz w:val="24"/>
          <w:szCs w:val="24"/>
        </w:rPr>
        <w:t>Külső kapcsolatok építése</w:t>
      </w:r>
    </w:p>
    <w:p w:rsidR="00BB2A09" w:rsidRPr="009226A5" w:rsidRDefault="00BB2A09" w:rsidP="00BB2A09">
      <w:pPr>
        <w:tabs>
          <w:tab w:val="left" w:pos="2700"/>
        </w:tabs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 xml:space="preserve">a területileg illetékes gyámhivatallal szakmai kapcsolat fenntartása, amelynek tartalma, a hálózat működésével kapcsolatos lényeges döntéseket megelőző folyamatos </w:t>
      </w:r>
      <w:proofErr w:type="gramStart"/>
      <w:r w:rsidRPr="009226A5">
        <w:rPr>
          <w:rFonts w:ascii="Times New Roman" w:eastAsia="Calibri" w:hAnsi="Times New Roman" w:cs="Times New Roman"/>
          <w:sz w:val="24"/>
          <w:szCs w:val="24"/>
        </w:rPr>
        <w:t>konzultáció</w:t>
      </w:r>
      <w:proofErr w:type="gramEnd"/>
      <w:r w:rsidRPr="009226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a Családi Bölcsőde hálózat ellátási területén lévő önkormányzatokkal való folyamatos együttműködés a szolgáltatás fejlesztése érdekében;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az észlelő és jelzőrendszeri tagokkal való kapcsolatfelvétel, folyamatos együttműködés;</w:t>
      </w:r>
    </w:p>
    <w:p w:rsidR="00BB2A09" w:rsidRPr="009226A5" w:rsidRDefault="00BB2A09" w:rsidP="00BB2A09">
      <w:pPr>
        <w:numPr>
          <w:ilvl w:val="0"/>
          <w:numId w:val="29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Baranya Megyei Kormányhivatal Gyámügyi és Igazságügyi Főosztály Szociális és Gyámügyi Osztályával, valamint a Baranya Megyei Kormányhivatal Népegészségügyi Főosztályával, valamint a Szociális és Gyermekvédelmi Főigazgatósággal fontos a jó szakmai együttműködés.</w:t>
      </w:r>
    </w:p>
    <w:p w:rsidR="00BB2A09" w:rsidRPr="009226A5" w:rsidRDefault="00BB2A09" w:rsidP="00BB2A09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A09" w:rsidRPr="009226A5" w:rsidRDefault="00BB2A09" w:rsidP="00BB2A09">
      <w:pPr>
        <w:tabs>
          <w:tab w:val="left" w:pos="2700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6A5">
        <w:rPr>
          <w:rFonts w:ascii="Times New Roman" w:eastAsia="Calibri" w:hAnsi="Times New Roman" w:cs="Times New Roman"/>
          <w:b/>
          <w:sz w:val="24"/>
          <w:szCs w:val="24"/>
        </w:rPr>
        <w:t>Szakmai tanácsadás, támogatás, értékelés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a Működtető a hálózatban működő Családi Bölcsődék szakmai munkáját folyamatosan figyelemmel kíséri, a telephelyen dolgozó gondozók számára folyamatos szakmai tanácsadást nyújt;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lastRenderedPageBreak/>
        <w:t>ellenőrzi, és évente egyszer értékeli a hálózat egészének, ezen belül az egyes telephelyek szakmai munkáját, a szakmai program végrehajtását, a gazdálkodás szabályszerűségét;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gondoskodik az érdekképviseleti fórum megalakításáról.</w:t>
      </w:r>
    </w:p>
    <w:p w:rsidR="00BB2A09" w:rsidRPr="009226A5" w:rsidRDefault="00BB2A09" w:rsidP="00BB2A09">
      <w:pPr>
        <w:tabs>
          <w:tab w:val="left" w:pos="2700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6A5">
        <w:rPr>
          <w:rFonts w:ascii="Times New Roman" w:eastAsia="Calibri" w:hAnsi="Times New Roman" w:cs="Times New Roman"/>
          <w:b/>
          <w:sz w:val="24"/>
          <w:szCs w:val="24"/>
        </w:rPr>
        <w:t>Infrastruktúra, működési engedélyek, fenntartás</w:t>
      </w:r>
    </w:p>
    <w:p w:rsidR="00BB2A09" w:rsidRPr="009226A5" w:rsidRDefault="00BB2A09" w:rsidP="00BB2A09">
      <w:pPr>
        <w:tabs>
          <w:tab w:val="left" w:pos="2700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A09" w:rsidRPr="009226A5" w:rsidRDefault="00BB2A09" w:rsidP="00BB2A0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6A5">
        <w:rPr>
          <w:rFonts w:ascii="Times New Roman" w:eastAsia="Calibri" w:hAnsi="Times New Roman" w:cs="Times New Roman"/>
          <w:b/>
          <w:sz w:val="24"/>
          <w:szCs w:val="24"/>
        </w:rPr>
        <w:t>A Pécsi Többcélú Agglomerációs Társulás, mint Fenntartó feladata: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megállapítja a tárgyévi intézményi térítési díjat;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felelős az alap normatíva igényléséért, elszámolásáért;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felelős a telephelyek működési engedélyéért, azok módosításáért, illetve visszavonásáért;</w:t>
      </w:r>
    </w:p>
    <w:p w:rsidR="00953057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feladatának tekinti a működést segítő pályázatokon való részvételt, valamint a hálózat munkáját segítő web felület működtetését.</w:t>
      </w:r>
    </w:p>
    <w:p w:rsidR="00BB2A09" w:rsidRPr="00953057" w:rsidRDefault="00BB2A09" w:rsidP="00D8190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057">
        <w:rPr>
          <w:rFonts w:ascii="Times New Roman" w:eastAsia="Calibri" w:hAnsi="Times New Roman" w:cs="Times New Roman"/>
          <w:b/>
          <w:sz w:val="24"/>
          <w:szCs w:val="24"/>
        </w:rPr>
        <w:t>A Működtető feladata</w:t>
      </w:r>
      <w:r w:rsidRPr="0095305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annak biztosítása, hogy a keretei között működő egyes telephelyeken a Családi Bölcsődék infrastrukturális elvárásainak megfelelő otthonos, családias környezetben történjen a szolgáltató tevékenység;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az alap normatíva igényléséhez adatokat szolgáltat, felelős a célszerinti felhasználásáért;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 xml:space="preserve">megállapítja a tárgyévi személyi térítési díjat, erről értesítést küld az ellátottaknak, 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térítési díjat szedhet;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a hálózat egészére vonatkozóan gazdálkodik;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gyakorolja a munkáltatói jogkört a szolgáltatást nyújtó munkatársak felett, akik az egyes telephelyek szakmai programja alapján a közalkalmazotti kinevezésnek és munkaköri leírásnak megfelelően végzik a feladataikat;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 xml:space="preserve">elkészíti, illetve </w:t>
      </w:r>
      <w:proofErr w:type="spellStart"/>
      <w:r w:rsidRPr="009226A5">
        <w:rPr>
          <w:rFonts w:ascii="Times New Roman" w:eastAsia="Calibri" w:hAnsi="Times New Roman" w:cs="Times New Roman"/>
          <w:sz w:val="24"/>
          <w:szCs w:val="24"/>
        </w:rPr>
        <w:t>jóváhagyatja</w:t>
      </w:r>
      <w:proofErr w:type="spellEnd"/>
      <w:r w:rsidRPr="009226A5">
        <w:rPr>
          <w:rFonts w:ascii="Times New Roman" w:eastAsia="Calibri" w:hAnsi="Times New Roman" w:cs="Times New Roman"/>
          <w:sz w:val="24"/>
          <w:szCs w:val="24"/>
        </w:rPr>
        <w:t xml:space="preserve"> a hálózat szervezeti és működési szabályzatát, illetve a Családi Bölcsődék szakmai programját;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felelős a telephelyek szakmai színvonaláért, ennek biztosítása érdekében a székhelyen koordinátort alkalmaz.</w:t>
      </w:r>
    </w:p>
    <w:p w:rsidR="00BB2A09" w:rsidRPr="009226A5" w:rsidRDefault="00BB2A09" w:rsidP="00BB2A09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A09" w:rsidRPr="009226A5" w:rsidRDefault="00BB2A09" w:rsidP="00BB2A09">
      <w:pPr>
        <w:pStyle w:val="Szvegtrzs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226A5"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proofErr w:type="spellStart"/>
      <w:r w:rsidRPr="009226A5">
        <w:rPr>
          <w:rFonts w:ascii="Times New Roman" w:hAnsi="Times New Roman"/>
          <w:b/>
          <w:sz w:val="24"/>
          <w:szCs w:val="24"/>
          <w:lang w:val="en-US"/>
        </w:rPr>
        <w:t>Működtető</w:t>
      </w:r>
      <w:proofErr w:type="spellEnd"/>
      <w:r w:rsidRPr="009226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226A5">
        <w:rPr>
          <w:rFonts w:ascii="Times New Roman" w:hAnsi="Times New Roman"/>
          <w:b/>
          <w:sz w:val="24"/>
          <w:szCs w:val="24"/>
          <w:lang w:val="en-US"/>
        </w:rPr>
        <w:t>és</w:t>
      </w:r>
      <w:proofErr w:type="spellEnd"/>
      <w:r w:rsidRPr="009226A5">
        <w:rPr>
          <w:rFonts w:ascii="Times New Roman" w:hAnsi="Times New Roman"/>
          <w:b/>
          <w:sz w:val="24"/>
          <w:szCs w:val="24"/>
          <w:lang w:val="en-US"/>
        </w:rPr>
        <w:t xml:space="preserve"> a </w:t>
      </w:r>
      <w:proofErr w:type="spellStart"/>
      <w:r w:rsidRPr="009226A5">
        <w:rPr>
          <w:rFonts w:ascii="Times New Roman" w:hAnsi="Times New Roman"/>
          <w:b/>
          <w:sz w:val="24"/>
          <w:szCs w:val="24"/>
          <w:lang w:val="en-US"/>
        </w:rPr>
        <w:t>Fenntartó</w:t>
      </w:r>
      <w:proofErr w:type="spellEnd"/>
      <w:r w:rsidRPr="009226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226A5">
        <w:rPr>
          <w:rFonts w:ascii="Times New Roman" w:hAnsi="Times New Roman"/>
          <w:b/>
          <w:sz w:val="24"/>
          <w:szCs w:val="24"/>
          <w:lang w:val="en-US"/>
        </w:rPr>
        <w:t>közös</w:t>
      </w:r>
      <w:proofErr w:type="spellEnd"/>
      <w:r w:rsidRPr="009226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226A5">
        <w:rPr>
          <w:rFonts w:ascii="Times New Roman" w:hAnsi="Times New Roman"/>
          <w:b/>
          <w:sz w:val="24"/>
          <w:szCs w:val="24"/>
          <w:lang w:val="en-US"/>
        </w:rPr>
        <w:t>feladata</w:t>
      </w:r>
      <w:proofErr w:type="spellEnd"/>
      <w:r w:rsidRPr="009226A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éves költségvetést készít;</w:t>
      </w:r>
    </w:p>
    <w:p w:rsidR="00BB2A09" w:rsidRPr="009226A5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 xml:space="preserve">biztosítja a jogszabályoknak megfelelő pénzügyi </w:t>
      </w:r>
      <w:proofErr w:type="gramStart"/>
      <w:r w:rsidRPr="009226A5">
        <w:rPr>
          <w:rFonts w:ascii="Times New Roman" w:eastAsia="Calibri" w:hAnsi="Times New Roman" w:cs="Times New Roman"/>
          <w:sz w:val="24"/>
          <w:szCs w:val="24"/>
        </w:rPr>
        <w:t>adminisztrációt</w:t>
      </w:r>
      <w:proofErr w:type="gramEnd"/>
      <w:r w:rsidRPr="009226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2A09" w:rsidRDefault="00BB2A09" w:rsidP="00BB2A09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6A5">
        <w:rPr>
          <w:rFonts w:ascii="Times New Roman" w:eastAsia="Calibri" w:hAnsi="Times New Roman" w:cs="Times New Roman"/>
          <w:sz w:val="24"/>
          <w:szCs w:val="24"/>
        </w:rPr>
        <w:t>minden telephelyen biztosítja a működési engedélyhez szükséges feltételek meglétét (szakmai program, személyi és tárgyi feltételek, ingatlan bérlése, helyettesítés, stb.)</w:t>
      </w:r>
    </w:p>
    <w:p w:rsidR="00BB2A09" w:rsidRDefault="00BB2A09" w:rsidP="00BB2A09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A09" w:rsidRPr="001454D2" w:rsidRDefault="00AB4EF1" w:rsidP="001454D2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54D2">
        <w:rPr>
          <w:rFonts w:ascii="Times New Roman" w:hAnsi="Times New Roman"/>
          <w:b/>
          <w:sz w:val="24"/>
          <w:szCs w:val="24"/>
          <w:u w:val="single"/>
        </w:rPr>
        <w:lastRenderedPageBreak/>
        <w:t>15.</w:t>
      </w:r>
      <w:r w:rsidR="00BB2A09" w:rsidRPr="001454D2">
        <w:rPr>
          <w:rFonts w:ascii="Times New Roman" w:hAnsi="Times New Roman"/>
          <w:b/>
          <w:sz w:val="24"/>
          <w:szCs w:val="24"/>
          <w:u w:val="single"/>
        </w:rPr>
        <w:t>A hálózati koordinátor feladatai</w:t>
      </w:r>
    </w:p>
    <w:p w:rsidR="00BB2A09" w:rsidRDefault="00BB2A09" w:rsidP="00BB2A09">
      <w:pPr>
        <w:tabs>
          <w:tab w:val="left" w:pos="201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83">
        <w:rPr>
          <w:rFonts w:ascii="Times New Roman" w:eastAsia="Calibri" w:hAnsi="Times New Roman" w:cs="Times New Roman"/>
          <w:sz w:val="24"/>
          <w:szCs w:val="24"/>
        </w:rPr>
        <w:t xml:space="preserve">A hálózati működtetéshez elengedhetetlen a Családi Bölcsőde koordinátor foglalkoztatása, aki folyamatos szakmai </w:t>
      </w:r>
      <w:proofErr w:type="gramStart"/>
      <w:r w:rsidRPr="00250083">
        <w:rPr>
          <w:rFonts w:ascii="Times New Roman" w:eastAsia="Calibri" w:hAnsi="Times New Roman" w:cs="Times New Roman"/>
          <w:sz w:val="24"/>
          <w:szCs w:val="24"/>
        </w:rPr>
        <w:t>konzultációt</w:t>
      </w:r>
      <w:proofErr w:type="gramEnd"/>
      <w:r w:rsidRPr="00250083">
        <w:rPr>
          <w:rFonts w:ascii="Times New Roman" w:eastAsia="Calibri" w:hAnsi="Times New Roman" w:cs="Times New Roman"/>
          <w:sz w:val="24"/>
          <w:szCs w:val="24"/>
        </w:rPr>
        <w:t xml:space="preserve"> tart az egyes telephelyeken dolgozó szakembereknek, és segíti őket a problémáik megoldásában. Olyan szemlélet kialakítását valósítja meg, melyben a Családi Bölcsődék az adott településen nemcsak önmagukban létező gyermekek napközbeni ellátását biztosító szolgáltatók, hanem a helyi közösségbe integrálódó szakmai szervezetek is egyben.</w:t>
      </w:r>
    </w:p>
    <w:p w:rsidR="00BB2A09" w:rsidRDefault="00BB2A09" w:rsidP="00BB2A09">
      <w:pPr>
        <w:tabs>
          <w:tab w:val="left" w:pos="201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A09" w:rsidRPr="002225D2" w:rsidRDefault="00BB2A09" w:rsidP="00BB2A09">
      <w:pPr>
        <w:tabs>
          <w:tab w:val="left" w:pos="201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83">
        <w:rPr>
          <w:rFonts w:ascii="Times New Roman" w:eastAsia="Calibri" w:hAnsi="Times New Roman" w:cs="Times New Roman"/>
          <w:sz w:val="24"/>
          <w:szCs w:val="24"/>
        </w:rPr>
        <w:t>Koordinátor szakmai végzettsége: Családi Bölcsőde működtetéséhez szükséges jogszabályban meghatározott tanúsítvány, szociálpedagógus.</w:t>
      </w:r>
      <w:r w:rsidRPr="002225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2A09" w:rsidRDefault="00BB2A09" w:rsidP="00BB2A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A0BDD" w:rsidRDefault="005A0BDD" w:rsidP="00BB2A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B2A09" w:rsidRPr="00250083" w:rsidRDefault="00BB2A09" w:rsidP="00BB2A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00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 szakmai </w:t>
      </w:r>
      <w:proofErr w:type="gramStart"/>
      <w:r w:rsidRPr="00250083">
        <w:rPr>
          <w:rFonts w:ascii="Times New Roman" w:eastAsia="Calibri" w:hAnsi="Times New Roman" w:cs="Times New Roman"/>
          <w:sz w:val="24"/>
          <w:szCs w:val="24"/>
          <w:u w:val="single"/>
        </w:rPr>
        <w:t>munka folyamatos</w:t>
      </w:r>
      <w:proofErr w:type="gramEnd"/>
      <w:r w:rsidRPr="002500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figyelemmel kísérése:</w:t>
      </w:r>
    </w:p>
    <w:p w:rsidR="00BB2A09" w:rsidRPr="00250083" w:rsidRDefault="00BB2A09" w:rsidP="00BB2A09">
      <w:pPr>
        <w:pStyle w:val="ListParagraph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havi rendszerességgel látogatja a Családi Bölcsődéket;</w:t>
      </w:r>
    </w:p>
    <w:p w:rsidR="00BB2A09" w:rsidRPr="00250083" w:rsidRDefault="00BB2A09" w:rsidP="00BB2A09">
      <w:pPr>
        <w:pStyle w:val="ListParagraph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havi rendszerességgel esetmegbeszélőt tart;</w:t>
      </w:r>
    </w:p>
    <w:p w:rsidR="00BB2A09" w:rsidRPr="00250083" w:rsidRDefault="00BB2A09" w:rsidP="00BB2A09">
      <w:pPr>
        <w:pStyle w:val="ListParagraph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 xml:space="preserve">segít az </w:t>
      </w:r>
      <w:proofErr w:type="gramStart"/>
      <w:r w:rsidRPr="00250083">
        <w:rPr>
          <w:rFonts w:ascii="Times New Roman" w:hAnsi="Times New Roman"/>
          <w:sz w:val="24"/>
          <w:szCs w:val="24"/>
        </w:rPr>
        <w:t>adminisztrációban</w:t>
      </w:r>
      <w:proofErr w:type="gramEnd"/>
      <w:r w:rsidRPr="00250083">
        <w:rPr>
          <w:rFonts w:ascii="Times New Roman" w:hAnsi="Times New Roman"/>
          <w:sz w:val="24"/>
          <w:szCs w:val="24"/>
        </w:rPr>
        <w:t>;</w:t>
      </w:r>
    </w:p>
    <w:p w:rsidR="00BB2A09" w:rsidRPr="00250083" w:rsidRDefault="00BB2A09" w:rsidP="00BB2A09">
      <w:pPr>
        <w:pStyle w:val="ListParagraph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 xml:space="preserve">szakmai </w:t>
      </w:r>
      <w:proofErr w:type="gramStart"/>
      <w:r w:rsidRPr="00250083">
        <w:rPr>
          <w:rFonts w:ascii="Times New Roman" w:hAnsi="Times New Roman"/>
          <w:sz w:val="24"/>
          <w:szCs w:val="24"/>
        </w:rPr>
        <w:t>konzultációt</w:t>
      </w:r>
      <w:proofErr w:type="gramEnd"/>
      <w:r w:rsidRPr="00250083">
        <w:rPr>
          <w:rFonts w:ascii="Times New Roman" w:hAnsi="Times New Roman"/>
          <w:sz w:val="24"/>
          <w:szCs w:val="24"/>
        </w:rPr>
        <w:t xml:space="preserve"> tart;</w:t>
      </w:r>
    </w:p>
    <w:p w:rsidR="00BB2A09" w:rsidRPr="00250083" w:rsidRDefault="00BB2A09" w:rsidP="00BB2A09">
      <w:pPr>
        <w:pStyle w:val="ListParagraph1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szakmai továbbképzéseket szervez.</w:t>
      </w:r>
    </w:p>
    <w:p w:rsidR="00BB2A09" w:rsidRPr="00250083" w:rsidRDefault="00BB2A09" w:rsidP="00BB2A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B2A09" w:rsidRPr="00250083" w:rsidRDefault="00BB2A09" w:rsidP="00BB2A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0083">
        <w:rPr>
          <w:rFonts w:ascii="Times New Roman" w:eastAsia="Calibri" w:hAnsi="Times New Roman" w:cs="Times New Roman"/>
          <w:sz w:val="24"/>
          <w:szCs w:val="24"/>
          <w:u w:val="single"/>
        </w:rPr>
        <w:t>A telephelyen dolgozó gondozók számára szakmai tanácsadás:</w:t>
      </w:r>
    </w:p>
    <w:p w:rsidR="00BB2A09" w:rsidRPr="00250083" w:rsidRDefault="00BB2A09" w:rsidP="00BB2A09">
      <w:pPr>
        <w:pStyle w:val="ListParagraph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 xml:space="preserve">gyermekekkel kapcsolatos </w:t>
      </w:r>
      <w:proofErr w:type="gramStart"/>
      <w:r w:rsidRPr="00250083">
        <w:rPr>
          <w:rFonts w:ascii="Times New Roman" w:hAnsi="Times New Roman"/>
          <w:sz w:val="24"/>
          <w:szCs w:val="24"/>
        </w:rPr>
        <w:t>problémák</w:t>
      </w:r>
      <w:proofErr w:type="gramEnd"/>
      <w:r w:rsidRPr="00250083">
        <w:rPr>
          <w:rFonts w:ascii="Times New Roman" w:hAnsi="Times New Roman"/>
          <w:sz w:val="24"/>
          <w:szCs w:val="24"/>
        </w:rPr>
        <w:t xml:space="preserve"> kezelésében;</w:t>
      </w:r>
    </w:p>
    <w:p w:rsidR="00BB2A09" w:rsidRPr="00250083" w:rsidRDefault="00BB2A09" w:rsidP="00BB2A09">
      <w:pPr>
        <w:pStyle w:val="ListParagraph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 xml:space="preserve">szülőkkel kapcsolatos </w:t>
      </w:r>
      <w:proofErr w:type="gramStart"/>
      <w:r w:rsidRPr="00250083">
        <w:rPr>
          <w:rFonts w:ascii="Times New Roman" w:hAnsi="Times New Roman"/>
          <w:sz w:val="24"/>
          <w:szCs w:val="24"/>
        </w:rPr>
        <w:t>problémák</w:t>
      </w:r>
      <w:proofErr w:type="gramEnd"/>
      <w:r w:rsidRPr="00250083">
        <w:rPr>
          <w:rFonts w:ascii="Times New Roman" w:hAnsi="Times New Roman"/>
          <w:sz w:val="24"/>
          <w:szCs w:val="24"/>
        </w:rPr>
        <w:t xml:space="preserve"> kezelésében;</w:t>
      </w:r>
    </w:p>
    <w:p w:rsidR="00BB2A09" w:rsidRPr="00250083" w:rsidRDefault="00BB2A09" w:rsidP="00BB2A09">
      <w:pPr>
        <w:pStyle w:val="ListParagraph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kompetenciahatárok betartásában;</w:t>
      </w:r>
    </w:p>
    <w:p w:rsidR="00BB2A09" w:rsidRPr="00250083" w:rsidRDefault="00BB2A09" w:rsidP="00BB2A09">
      <w:pPr>
        <w:pStyle w:val="ListParagraph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megfelelő szakemberek felkutatásában.</w:t>
      </w:r>
    </w:p>
    <w:p w:rsidR="00BB2A09" w:rsidRPr="00250083" w:rsidRDefault="00BB2A09" w:rsidP="00BB2A09">
      <w:pPr>
        <w:pStyle w:val="ListParagraph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társintézményekkel kapcsolatban segíti a közvetítést;</w:t>
      </w:r>
    </w:p>
    <w:p w:rsidR="00BB2A09" w:rsidRPr="00250083" w:rsidRDefault="00BB2A09" w:rsidP="00BB2A09">
      <w:pPr>
        <w:pStyle w:val="ListParagraph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2A09" w:rsidRPr="00250083" w:rsidRDefault="00BB2A09" w:rsidP="00BB2A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00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Kapcsolat az ellátást </w:t>
      </w:r>
      <w:proofErr w:type="spellStart"/>
      <w:r w:rsidRPr="00250083">
        <w:rPr>
          <w:rFonts w:ascii="Times New Roman" w:eastAsia="Calibri" w:hAnsi="Times New Roman" w:cs="Times New Roman"/>
          <w:sz w:val="24"/>
          <w:szCs w:val="24"/>
          <w:u w:val="single"/>
        </w:rPr>
        <w:t>igénybevevőkkel</w:t>
      </w:r>
      <w:proofErr w:type="spellEnd"/>
      <w:r w:rsidRPr="00250083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BB2A09" w:rsidRPr="00250083" w:rsidRDefault="00BB2A09" w:rsidP="00BB2A09">
      <w:pPr>
        <w:pStyle w:val="ListParagraph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részt vesz a szülői fórumokon;</w:t>
      </w:r>
    </w:p>
    <w:p w:rsidR="00BB2A09" w:rsidRPr="00250083" w:rsidRDefault="00BB2A09" w:rsidP="00BB2A09">
      <w:pPr>
        <w:pStyle w:val="ListParagraph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segíti a szülők és gondozók közötti harmonikus viszony kiépítését.</w:t>
      </w:r>
    </w:p>
    <w:p w:rsidR="00BB2A09" w:rsidRPr="00250083" w:rsidRDefault="00BB2A09" w:rsidP="00BB2A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A09" w:rsidRPr="00250083" w:rsidRDefault="00BB2A09" w:rsidP="00BB2A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0083">
        <w:rPr>
          <w:rFonts w:ascii="Times New Roman" w:eastAsia="Calibri" w:hAnsi="Times New Roman" w:cs="Times New Roman"/>
          <w:sz w:val="24"/>
          <w:szCs w:val="24"/>
          <w:u w:val="single"/>
        </w:rPr>
        <w:t>Segítség az igények és az ellátás összehangolásában:</w:t>
      </w:r>
    </w:p>
    <w:p w:rsidR="00BB2A09" w:rsidRPr="00250083" w:rsidRDefault="00BB2A09" w:rsidP="00BB2A09">
      <w:pPr>
        <w:pStyle w:val="ListParagraph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kérdőíveket készít, mellyel méri az elégedettséget;</w:t>
      </w:r>
    </w:p>
    <w:p w:rsidR="00BB2A09" w:rsidRPr="00250083" w:rsidRDefault="00BB2A09" w:rsidP="00BB2A09">
      <w:pPr>
        <w:pStyle w:val="ListParagraph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 xml:space="preserve">az igények változására rugalmasan </w:t>
      </w:r>
      <w:proofErr w:type="gramStart"/>
      <w:r w:rsidRPr="00250083">
        <w:rPr>
          <w:rFonts w:ascii="Times New Roman" w:hAnsi="Times New Roman"/>
          <w:sz w:val="24"/>
          <w:szCs w:val="24"/>
        </w:rPr>
        <w:t>reagál</w:t>
      </w:r>
      <w:proofErr w:type="gramEnd"/>
      <w:r w:rsidRPr="00250083">
        <w:rPr>
          <w:rFonts w:ascii="Times New Roman" w:hAnsi="Times New Roman"/>
          <w:sz w:val="24"/>
          <w:szCs w:val="24"/>
        </w:rPr>
        <w:t>, a Családi Bölcsődék méretéből adódóan gyors változásokat kezdeményez, amennyiben igény van rá.</w:t>
      </w:r>
    </w:p>
    <w:p w:rsidR="00BB2A09" w:rsidRPr="00250083" w:rsidRDefault="00BB2A09" w:rsidP="00BB2A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Figyelemmel kíséri a Családi Bölcsőde, szolgáltatók részére szervezett továbbképzési lehetőségeket, a szakmai napok időpontjait és helyét, hogy a szolgáltatónak lehetősége legyen ezeken részt venni.  </w:t>
      </w:r>
    </w:p>
    <w:p w:rsidR="00BB2A09" w:rsidRDefault="00BB2A09" w:rsidP="00BB2A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B2A09" w:rsidRPr="00250083" w:rsidRDefault="00BB2A09" w:rsidP="00BB2A09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0083">
        <w:rPr>
          <w:rFonts w:ascii="Times New Roman" w:eastAsia="Calibri" w:hAnsi="Times New Roman" w:cs="Times New Roman"/>
          <w:sz w:val="24"/>
          <w:szCs w:val="24"/>
          <w:u w:val="single"/>
        </w:rPr>
        <w:t>Segítség a helyettesítésben:</w:t>
      </w:r>
    </w:p>
    <w:p w:rsidR="00BB2A09" w:rsidRPr="00250083" w:rsidRDefault="00BB2A09" w:rsidP="00BB2A09">
      <w:pPr>
        <w:pStyle w:val="ListParagraph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0083">
        <w:rPr>
          <w:rFonts w:ascii="Times New Roman" w:hAnsi="Times New Roman"/>
          <w:sz w:val="24"/>
          <w:szCs w:val="24"/>
        </w:rPr>
        <w:t>szervezi a Családi Bölcsődék helyettesítési rendjét;</w:t>
      </w:r>
    </w:p>
    <w:p w:rsidR="00BB2A09" w:rsidRPr="00250083" w:rsidRDefault="00BB2A09" w:rsidP="00BB2A09">
      <w:pPr>
        <w:pStyle w:val="ListParagraph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>a hálózatban működő Családi Bölcsődéket egy állandó helyettes munkatárs segíti a helyettesítésben.</w:t>
      </w:r>
    </w:p>
    <w:p w:rsidR="00BB2A09" w:rsidRPr="00250083" w:rsidRDefault="00BB2A09" w:rsidP="00171046">
      <w:pPr>
        <w:tabs>
          <w:tab w:val="left" w:pos="201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A09" w:rsidRPr="00250083" w:rsidRDefault="00BB2A09" w:rsidP="00171046">
      <w:pPr>
        <w:tabs>
          <w:tab w:val="left" w:pos="201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83">
        <w:rPr>
          <w:rFonts w:ascii="Times New Roman" w:eastAsia="Calibri" w:hAnsi="Times New Roman" w:cs="Times New Roman"/>
          <w:sz w:val="24"/>
          <w:szCs w:val="24"/>
        </w:rPr>
        <w:t>Segíti a fenntartót a Családi Bölcsőde hálózat munkáját bemutató anyagok, jelentések elkészítésében, a szolgáltatás elterjesztésében, a szolgáltatásnak a felhasználói igényekhez való igazodásában.</w:t>
      </w:r>
    </w:p>
    <w:p w:rsidR="00BB2A09" w:rsidRDefault="00BB2A09" w:rsidP="00171046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B38E8" w:rsidRDefault="002B38E8" w:rsidP="000F5734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5734" w:rsidRPr="00250083" w:rsidRDefault="000F5734" w:rsidP="000F5734">
      <w:pPr>
        <w:tabs>
          <w:tab w:val="left" w:pos="20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734" w:rsidRDefault="000F5734" w:rsidP="000F573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0083">
        <w:rPr>
          <w:rFonts w:ascii="Times New Roman" w:hAnsi="Times New Roman"/>
          <w:b/>
          <w:sz w:val="24"/>
          <w:szCs w:val="24"/>
        </w:rPr>
        <w:t xml:space="preserve">Mellékletek: </w:t>
      </w:r>
    </w:p>
    <w:p w:rsidR="001454D2" w:rsidRPr="00171046" w:rsidRDefault="001454D2" w:rsidP="00171046">
      <w:pPr>
        <w:pStyle w:val="ListParagraph1"/>
        <w:numPr>
          <w:ilvl w:val="0"/>
          <w:numId w:val="21"/>
        </w:numPr>
        <w:spacing w:after="1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F5734" w:rsidRPr="00250083">
        <w:rPr>
          <w:rFonts w:ascii="Times New Roman" w:hAnsi="Times New Roman"/>
          <w:sz w:val="24"/>
          <w:szCs w:val="24"/>
        </w:rPr>
        <w:t xml:space="preserve"> megállapodás tervezete (Gyvt. 32. §)</w:t>
      </w:r>
    </w:p>
    <w:p w:rsidR="00852986" w:rsidRDefault="001454D2" w:rsidP="000F5734">
      <w:pPr>
        <w:pStyle w:val="ListParagraph1"/>
        <w:numPr>
          <w:ilvl w:val="0"/>
          <w:numId w:val="21"/>
        </w:numPr>
        <w:spacing w:after="18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Házirend</w:t>
      </w:r>
    </w:p>
    <w:p w:rsidR="00852986" w:rsidRDefault="00852986" w:rsidP="00852986">
      <w:pPr>
        <w:pStyle w:val="ListParagraph1"/>
        <w:spacing w:after="18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5734" w:rsidRPr="00852986" w:rsidRDefault="000F5734" w:rsidP="00852986">
      <w:pPr>
        <w:pStyle w:val="ListParagraph1"/>
        <w:spacing w:after="180" w:line="360" w:lineRule="auto"/>
        <w:jc w:val="both"/>
        <w:rPr>
          <w:rFonts w:ascii="Times New Roman" w:hAnsi="Times New Roman"/>
          <w:sz w:val="24"/>
          <w:szCs w:val="24"/>
        </w:rPr>
      </w:pPr>
      <w:r w:rsidRPr="00852986">
        <w:rPr>
          <w:rFonts w:ascii="Times New Roman" w:hAnsi="Times New Roman"/>
          <w:sz w:val="24"/>
          <w:szCs w:val="24"/>
        </w:rPr>
        <w:t>Készítette</w:t>
      </w:r>
      <w:proofErr w:type="gramStart"/>
      <w:r w:rsidRPr="00852986">
        <w:rPr>
          <w:rFonts w:ascii="Times New Roman" w:hAnsi="Times New Roman"/>
          <w:sz w:val="24"/>
          <w:szCs w:val="24"/>
        </w:rPr>
        <w:t>: …</w:t>
      </w:r>
      <w:proofErr w:type="gramEnd"/>
      <w:r w:rsidRPr="00852986">
        <w:rPr>
          <w:rFonts w:ascii="Times New Roman" w:hAnsi="Times New Roman"/>
          <w:sz w:val="24"/>
          <w:szCs w:val="24"/>
        </w:rPr>
        <w:t xml:space="preserve">……………………………………………………..                      </w:t>
      </w:r>
      <w:r w:rsidRPr="00852986">
        <w:rPr>
          <w:rFonts w:ascii="Times New Roman" w:hAnsi="Times New Roman"/>
          <w:sz w:val="24"/>
          <w:szCs w:val="24"/>
        </w:rPr>
        <w:tab/>
      </w:r>
    </w:p>
    <w:p w:rsidR="000F5734" w:rsidRPr="00250083" w:rsidRDefault="000F5734" w:rsidP="000F5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ab/>
      </w:r>
      <w:r w:rsidRPr="00250083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250083">
        <w:rPr>
          <w:rFonts w:ascii="Times New Roman" w:hAnsi="Times New Roman"/>
          <w:sz w:val="24"/>
          <w:szCs w:val="24"/>
        </w:rPr>
        <w:t>szolgáltatást</w:t>
      </w:r>
      <w:proofErr w:type="gramEnd"/>
      <w:r w:rsidRPr="00250083">
        <w:rPr>
          <w:rFonts w:ascii="Times New Roman" w:hAnsi="Times New Roman"/>
          <w:sz w:val="24"/>
          <w:szCs w:val="24"/>
        </w:rPr>
        <w:t xml:space="preserve"> nyújtó személy</w:t>
      </w:r>
    </w:p>
    <w:p w:rsidR="000F5734" w:rsidRPr="00250083" w:rsidRDefault="000F5734" w:rsidP="000F5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5734" w:rsidRPr="00250083" w:rsidRDefault="000F5734" w:rsidP="000F5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ab/>
        <w:t xml:space="preserve">      ………………………………………………………..</w:t>
      </w:r>
    </w:p>
    <w:p w:rsidR="000F5734" w:rsidRPr="00250083" w:rsidRDefault="000F5734" w:rsidP="000F5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0083">
        <w:rPr>
          <w:rFonts w:ascii="Times New Roman" w:hAnsi="Times New Roman"/>
          <w:sz w:val="24"/>
          <w:szCs w:val="24"/>
        </w:rPr>
        <w:tab/>
      </w:r>
      <w:r w:rsidRPr="00250083">
        <w:rPr>
          <w:rFonts w:ascii="Times New Roman" w:hAnsi="Times New Roman"/>
          <w:sz w:val="24"/>
          <w:szCs w:val="24"/>
        </w:rPr>
        <w:tab/>
        <w:t xml:space="preserve">            </w:t>
      </w:r>
      <w:proofErr w:type="gramStart"/>
      <w:r w:rsidRPr="00250083">
        <w:rPr>
          <w:rFonts w:ascii="Times New Roman" w:hAnsi="Times New Roman"/>
          <w:sz w:val="24"/>
          <w:szCs w:val="24"/>
        </w:rPr>
        <w:t>hálózati</w:t>
      </w:r>
      <w:proofErr w:type="gramEnd"/>
      <w:r w:rsidRPr="00250083">
        <w:rPr>
          <w:rFonts w:ascii="Times New Roman" w:hAnsi="Times New Roman"/>
          <w:sz w:val="24"/>
          <w:szCs w:val="24"/>
        </w:rPr>
        <w:t xml:space="preserve"> koordinátor</w:t>
      </w:r>
    </w:p>
    <w:p w:rsidR="000F5734" w:rsidRPr="00250083" w:rsidRDefault="000F5734" w:rsidP="000F57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901">
        <w:rPr>
          <w:rFonts w:ascii="Times New Roman" w:hAnsi="Times New Roman" w:cs="Times New Roman"/>
          <w:b/>
          <w:i/>
          <w:sz w:val="24"/>
          <w:szCs w:val="24"/>
        </w:rPr>
        <w:t>Pécs, 2020. szeptember 15.</w:t>
      </w:r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85901">
        <w:rPr>
          <w:rFonts w:ascii="Times New Roman" w:hAnsi="Times New Roman" w:cs="Times New Roman"/>
          <w:sz w:val="24"/>
          <w:szCs w:val="24"/>
        </w:rPr>
        <w:t xml:space="preserve">A </w:t>
      </w:r>
      <w:r w:rsidRPr="00385901">
        <w:rPr>
          <w:rFonts w:ascii="Times New Roman" w:hAnsi="Times New Roman" w:cs="Times New Roman"/>
          <w:i/>
          <w:sz w:val="24"/>
          <w:szCs w:val="24"/>
        </w:rPr>
        <w:t>Pécs és Környéke Szociális Alapszolgáltatási és Gyermekjóléti Alapellátási Központ és Családi Bölcsőde</w:t>
      </w:r>
      <w:r w:rsidRPr="00385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Hálózat </w:t>
      </w:r>
      <w:r w:rsidR="00532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 Manó</w:t>
      </w:r>
      <w:bookmarkStart w:id="0" w:name="_GoBack"/>
      <w:bookmarkEnd w:id="0"/>
      <w:r w:rsidRPr="00385901">
        <w:rPr>
          <w:rFonts w:ascii="Times New Roman" w:hAnsi="Times New Roman" w:cs="Times New Roman"/>
          <w:i/>
          <w:sz w:val="24"/>
          <w:szCs w:val="24"/>
        </w:rPr>
        <w:t xml:space="preserve"> Családi Bölcsőde</w:t>
      </w:r>
      <w:r w:rsidRPr="00385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szakmai programja 2020. október 01-én lép hatályba, ezzel egyidejűleg a 20</w:t>
      </w:r>
      <w:r w:rsidR="00784B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17.</w:t>
      </w:r>
      <w:r w:rsidRPr="00385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84B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január</w:t>
      </w:r>
      <w:r w:rsidRPr="00385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01-től hatályos, 20</w:t>
      </w:r>
      <w:r w:rsidR="00784B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</w:t>
      </w:r>
      <w:r w:rsidRPr="00385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784B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december 15</w:t>
      </w:r>
      <w:r w:rsidRPr="00385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-én elfogadott szakmai programja hatályát veszti.</w:t>
      </w:r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>Új Orsolya</w:t>
      </w:r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385901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901" w:rsidRPr="00385901" w:rsidRDefault="00385901" w:rsidP="00385901">
      <w:pPr>
        <w:pStyle w:val="Szvegtrzsbehzssal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 xml:space="preserve">A </w:t>
      </w:r>
      <w:r w:rsidRPr="00385901">
        <w:rPr>
          <w:rFonts w:ascii="Times New Roman" w:hAnsi="Times New Roman" w:cs="Times New Roman"/>
          <w:i/>
          <w:sz w:val="24"/>
          <w:szCs w:val="24"/>
        </w:rPr>
        <w:t>Pécs és Környéke Szociális Alapszolgáltatási és Gyermekjóléti Alapellátási Központ és Családi Bölcsőde Hálózat</w:t>
      </w:r>
      <w:r w:rsidRPr="00385901">
        <w:rPr>
          <w:rFonts w:ascii="Times New Roman" w:hAnsi="Times New Roman" w:cs="Times New Roman"/>
          <w:sz w:val="24"/>
          <w:szCs w:val="24"/>
        </w:rPr>
        <w:t xml:space="preserve"> </w:t>
      </w:r>
      <w:r w:rsidR="005323A8">
        <w:rPr>
          <w:rFonts w:ascii="Times New Roman" w:hAnsi="Times New Roman" w:cs="Times New Roman"/>
          <w:sz w:val="24"/>
          <w:szCs w:val="24"/>
        </w:rPr>
        <w:t>Mini Manó</w:t>
      </w:r>
      <w:r w:rsidRPr="00385901">
        <w:rPr>
          <w:rFonts w:ascii="Times New Roman" w:hAnsi="Times New Roman" w:cs="Times New Roman"/>
          <w:i/>
          <w:sz w:val="24"/>
          <w:szCs w:val="24"/>
        </w:rPr>
        <w:t xml:space="preserve"> Családi Bölcsőde</w:t>
      </w:r>
      <w:r w:rsidRPr="00385901">
        <w:rPr>
          <w:rFonts w:ascii="Times New Roman" w:hAnsi="Times New Roman" w:cs="Times New Roman"/>
          <w:sz w:val="24"/>
          <w:szCs w:val="24"/>
        </w:rPr>
        <w:t xml:space="preserve"> Szakmai programját a Pécsi Többcélú Agglomerációs Társulás Testületi Tanácsa a 2020. szeptember 24-i ülésén jóváhagyta, a határozat </w:t>
      </w:r>
      <w:proofErr w:type="gramStart"/>
      <w:r w:rsidRPr="00385901">
        <w:rPr>
          <w:rFonts w:ascii="Times New Roman" w:hAnsi="Times New Roman" w:cs="Times New Roman"/>
          <w:sz w:val="24"/>
          <w:szCs w:val="24"/>
        </w:rPr>
        <w:t>száma ….</w:t>
      </w:r>
      <w:proofErr w:type="gramEnd"/>
      <w:r w:rsidRPr="00385901">
        <w:rPr>
          <w:rFonts w:ascii="Times New Roman" w:hAnsi="Times New Roman" w:cs="Times New Roman"/>
          <w:sz w:val="24"/>
          <w:szCs w:val="24"/>
        </w:rPr>
        <w:t xml:space="preserve"> /2020. (09.24.)</w:t>
      </w:r>
    </w:p>
    <w:p w:rsidR="00385901" w:rsidRPr="00385901" w:rsidRDefault="00385901" w:rsidP="00385901">
      <w:pPr>
        <w:pStyle w:val="Szvegtrzsbehzssal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901" w:rsidRPr="00385901" w:rsidRDefault="00385901" w:rsidP="00385901">
      <w:pPr>
        <w:pStyle w:val="Szvegtrzsbehzssal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5901">
        <w:rPr>
          <w:rFonts w:ascii="Times New Roman" w:hAnsi="Times New Roman" w:cs="Times New Roman"/>
          <w:sz w:val="24"/>
          <w:szCs w:val="24"/>
        </w:rPr>
        <w:t>Pfeffer</w:t>
      </w:r>
      <w:proofErr w:type="spellEnd"/>
      <w:r w:rsidRPr="00385901">
        <w:rPr>
          <w:rFonts w:ascii="Times New Roman" w:hAnsi="Times New Roman" w:cs="Times New Roman"/>
          <w:sz w:val="24"/>
          <w:szCs w:val="24"/>
        </w:rPr>
        <w:t xml:space="preserve"> József</w:t>
      </w:r>
    </w:p>
    <w:p w:rsidR="00385901" w:rsidRPr="00385901" w:rsidRDefault="00385901" w:rsidP="00385901">
      <w:pPr>
        <w:pStyle w:val="Szvegtrzsbehzssal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385901"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046" w:rsidRDefault="00171046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046" w:rsidRDefault="00171046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046" w:rsidRDefault="00171046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046" w:rsidRDefault="00171046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046" w:rsidRDefault="00171046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046" w:rsidRDefault="00171046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046" w:rsidRDefault="00171046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046" w:rsidRDefault="00171046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046" w:rsidRDefault="00171046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046" w:rsidRDefault="00171046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046" w:rsidRDefault="00171046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046" w:rsidRDefault="00171046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046" w:rsidRPr="00385901" w:rsidRDefault="00171046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901" w:rsidRPr="00385901" w:rsidRDefault="00385901" w:rsidP="00385901">
      <w:pPr>
        <w:pStyle w:val="Szvegtrzsbehzssal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</w:p>
    <w:p w:rsidR="00385901" w:rsidRPr="00385901" w:rsidRDefault="00385901" w:rsidP="00385901">
      <w:pPr>
        <w:pStyle w:val="Szvegtrzsbehzssal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901" w:rsidRPr="00385901" w:rsidRDefault="00385901" w:rsidP="00385901">
      <w:pPr>
        <w:pStyle w:val="Szvegtrzsbehzssal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901" w:rsidRPr="00385901" w:rsidRDefault="00385901" w:rsidP="00385901">
      <w:pPr>
        <w:pStyle w:val="Szvegtrzsbehzssal2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25523129"/>
      <w:r w:rsidRPr="00385901">
        <w:rPr>
          <w:rFonts w:ascii="Times New Roman" w:hAnsi="Times New Roman" w:cs="Times New Roman"/>
          <w:b/>
          <w:sz w:val="24"/>
          <w:szCs w:val="24"/>
        </w:rPr>
        <w:lastRenderedPageBreak/>
        <w:t>Pécs és Környéke Szociális Alapszolgáltatási és Gyermekjóléti Alapellátási Központ és Családi Bölcsőde Hálózat</w:t>
      </w:r>
    </w:p>
    <w:p w:rsidR="00385901" w:rsidRPr="00385901" w:rsidRDefault="00385901" w:rsidP="00385901">
      <w:pPr>
        <w:spacing w:line="360" w:lineRule="auto"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sym w:font="Wingdings" w:char="002A"/>
      </w:r>
      <w:r w:rsidRPr="00385901">
        <w:rPr>
          <w:rFonts w:ascii="Times New Roman" w:hAnsi="Times New Roman" w:cs="Times New Roman"/>
          <w:sz w:val="24"/>
          <w:szCs w:val="24"/>
        </w:rPr>
        <w:t>: 7621. Pécs, Rákóczi u. 1.</w:t>
      </w:r>
    </w:p>
    <w:p w:rsidR="00385901" w:rsidRPr="00385901" w:rsidRDefault="00385901" w:rsidP="00385901">
      <w:pPr>
        <w:pBdr>
          <w:bottom w:val="thickThinSmallGap" w:sz="24" w:space="1" w:color="000099"/>
        </w:pBdr>
        <w:spacing w:line="360" w:lineRule="auto"/>
        <w:ind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38590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85901">
        <w:rPr>
          <w:rFonts w:ascii="Times New Roman" w:hAnsi="Times New Roman" w:cs="Times New Roman"/>
          <w:sz w:val="24"/>
          <w:szCs w:val="24"/>
        </w:rPr>
        <w:t xml:space="preserve"> (72) 516-312; Fax: (72) 516-313</w:t>
      </w:r>
    </w:p>
    <w:p w:rsidR="00385901" w:rsidRPr="00385901" w:rsidRDefault="00385901" w:rsidP="003859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171046" w:rsidRDefault="00171046" w:rsidP="003859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901" w:rsidRPr="00171046" w:rsidRDefault="00171046" w:rsidP="0038590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1046">
        <w:rPr>
          <w:rFonts w:ascii="Times New Roman" w:hAnsi="Times New Roman" w:cs="Times New Roman"/>
          <w:b/>
          <w:sz w:val="32"/>
          <w:szCs w:val="32"/>
        </w:rPr>
        <w:t>Mini Manó</w:t>
      </w:r>
      <w:r w:rsidR="00385901" w:rsidRPr="00171046">
        <w:rPr>
          <w:rFonts w:ascii="Times New Roman" w:hAnsi="Times New Roman" w:cs="Times New Roman"/>
          <w:b/>
          <w:sz w:val="32"/>
          <w:szCs w:val="32"/>
        </w:rPr>
        <w:t xml:space="preserve"> Családi Bölcsőde Házirend</w:t>
      </w:r>
    </w:p>
    <w:p w:rsidR="00171046" w:rsidRDefault="00171046" w:rsidP="00385901">
      <w:pPr>
        <w:tabs>
          <w:tab w:val="left" w:pos="3198"/>
        </w:tabs>
        <w:spacing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046" w:rsidRDefault="00171046" w:rsidP="00385901">
      <w:pPr>
        <w:tabs>
          <w:tab w:val="left" w:pos="3198"/>
        </w:tabs>
        <w:spacing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901" w:rsidRPr="00385901" w:rsidRDefault="00385901" w:rsidP="00385901">
      <w:pPr>
        <w:tabs>
          <w:tab w:val="left" w:pos="3198"/>
        </w:tabs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b/>
          <w:bCs/>
          <w:sz w:val="24"/>
          <w:szCs w:val="24"/>
        </w:rPr>
        <w:t>Az ellátott gyermekek köre</w:t>
      </w:r>
      <w:r w:rsidRPr="0038590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85901" w:rsidRPr="00385901" w:rsidRDefault="00385901" w:rsidP="00385901">
      <w:pPr>
        <w:spacing w:after="10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1)</w:t>
      </w:r>
      <w:r w:rsidRPr="00385901">
        <w:rPr>
          <w:rFonts w:ascii="Times New Roman" w:hAnsi="Times New Roman" w:cs="Times New Roman"/>
          <w:sz w:val="24"/>
          <w:szCs w:val="24"/>
        </w:rPr>
        <w:tab/>
        <w:t>A Családi Bölcsőde, 20 hetes - 3 éves korú gyermekeket fogad a szülővel, vagy törvényes képviselővel kötött megállapodás alapján.</w:t>
      </w:r>
    </w:p>
    <w:p w:rsidR="00385901" w:rsidRPr="00385901" w:rsidRDefault="00385901" w:rsidP="00385901">
      <w:pPr>
        <w:spacing w:after="100" w:line="360" w:lineRule="auto"/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2)       A gyermek felvételét a szülő az ellátást nyújtó, illetve a Családi Bölcsőde hálózat koordinátoránál kérheti. Az ellátást nyújtó és a szülő megállapodást köt az ellátás kezdetéről és várható időtartamáról, a fizetendő térítési díjról valamint megszüntetésének módjáról. </w:t>
      </w:r>
    </w:p>
    <w:p w:rsidR="00385901" w:rsidRPr="00385901" w:rsidRDefault="00385901" w:rsidP="00385901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b/>
          <w:bCs/>
          <w:sz w:val="24"/>
          <w:szCs w:val="24"/>
        </w:rPr>
        <w:t>Gyermeklétszám</w:t>
      </w:r>
    </w:p>
    <w:p w:rsidR="00385901" w:rsidRPr="00385901" w:rsidRDefault="00385901" w:rsidP="00385901">
      <w:pPr>
        <w:spacing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3)</w:t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A gyermeklétszám maximum 7 fő lehet. </w:t>
      </w:r>
    </w:p>
    <w:p w:rsidR="00385901" w:rsidRPr="00385901" w:rsidRDefault="00385901" w:rsidP="00385901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b/>
          <w:bCs/>
          <w:sz w:val="24"/>
          <w:szCs w:val="24"/>
        </w:rPr>
        <w:t>Nyitvatartási idő</w:t>
      </w:r>
    </w:p>
    <w:p w:rsidR="00385901" w:rsidRPr="00385901" w:rsidRDefault="00385901" w:rsidP="00385901">
      <w:pPr>
        <w:spacing w:after="10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4)</w:t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A Családi Bölcsőde rendes nyilvántartási ideje munkanapokon 7.30 órától 16.30 óráig tart. </w:t>
      </w:r>
    </w:p>
    <w:p w:rsidR="00385901" w:rsidRPr="00385901" w:rsidRDefault="00385901" w:rsidP="00385901">
      <w:pPr>
        <w:spacing w:after="100" w:line="360" w:lineRule="auto"/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5)</w:t>
      </w:r>
      <w:r w:rsidRPr="00385901">
        <w:rPr>
          <w:rFonts w:ascii="Times New Roman" w:hAnsi="Times New Roman" w:cs="Times New Roman"/>
          <w:sz w:val="24"/>
          <w:szCs w:val="24"/>
        </w:rPr>
        <w:tab/>
        <w:t>A helyettesítés megszervezéséről a Családi Bölcsőde hálózat koordinátora gondoskodik.</w:t>
      </w:r>
    </w:p>
    <w:p w:rsidR="00385901" w:rsidRPr="00385901" w:rsidRDefault="00385901" w:rsidP="003859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01">
        <w:rPr>
          <w:rFonts w:ascii="Times New Roman" w:hAnsi="Times New Roman" w:cs="Times New Roman"/>
          <w:b/>
          <w:sz w:val="24"/>
          <w:szCs w:val="24"/>
        </w:rPr>
        <w:t>Étkeztetés, az ellátás költségei</w:t>
      </w:r>
    </w:p>
    <w:p w:rsidR="00385901" w:rsidRPr="00385901" w:rsidRDefault="00385901" w:rsidP="00385901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b/>
          <w:sz w:val="24"/>
          <w:szCs w:val="24"/>
        </w:rPr>
        <w:t>6)</w:t>
      </w:r>
      <w:r w:rsidRPr="00385901">
        <w:rPr>
          <w:rFonts w:ascii="Times New Roman" w:hAnsi="Times New Roman" w:cs="Times New Roman"/>
          <w:b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 xml:space="preserve">A Családi Bölcsődében az étkezésért térítési díjat kell fizetni, melyet a megállapodásban szereplő határidőig kell befizetni. A Családi </w:t>
      </w:r>
      <w:proofErr w:type="gramStart"/>
      <w:r w:rsidRPr="00385901">
        <w:rPr>
          <w:rFonts w:ascii="Times New Roman" w:hAnsi="Times New Roman" w:cs="Times New Roman"/>
          <w:sz w:val="24"/>
          <w:szCs w:val="24"/>
        </w:rPr>
        <w:t>Bölcsődében</w:t>
      </w:r>
      <w:proofErr w:type="gramEnd"/>
      <w:r w:rsidRPr="00385901">
        <w:rPr>
          <w:rFonts w:ascii="Times New Roman" w:hAnsi="Times New Roman" w:cs="Times New Roman"/>
          <w:sz w:val="24"/>
          <w:szCs w:val="24"/>
        </w:rPr>
        <w:t xml:space="preserve"> napköziben napi 4x-i étkezést biztosítunk a gyermekek számára. Az étkezés lemondására, előző nap 8:30-ig van lehetőség, amennyiben a szülő jelzi a Családi Bölcsőde munkatársának. Betegség esetén az aznapi ebédet a szülő hazaviheti.</w:t>
      </w:r>
    </w:p>
    <w:p w:rsidR="00385901" w:rsidRPr="00385901" w:rsidRDefault="00385901" w:rsidP="00385901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7)</w:t>
      </w:r>
      <w:r w:rsidRPr="00385901">
        <w:rPr>
          <w:rFonts w:ascii="Times New Roman" w:hAnsi="Times New Roman" w:cs="Times New Roman"/>
          <w:sz w:val="24"/>
          <w:szCs w:val="24"/>
        </w:rPr>
        <w:tab/>
        <w:t>Az ellátást nyújtó a gondozási nevelési feladatoknak megfelelő, rugalmas napirendet alakít ki, mely igazodik a gyermek életkorához, fejlettségi szintjéhez.</w:t>
      </w:r>
      <w:r w:rsidRPr="00385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901">
        <w:rPr>
          <w:rFonts w:ascii="Times New Roman" w:hAnsi="Times New Roman" w:cs="Times New Roman"/>
          <w:sz w:val="24"/>
          <w:szCs w:val="24"/>
        </w:rPr>
        <w:t>Gondozótevékenysége során harmonikus légkört, balesetmentes, esztétikus környezetet biztosít a gyermekek számára.</w:t>
      </w:r>
    </w:p>
    <w:p w:rsidR="00385901" w:rsidRPr="00385901" w:rsidRDefault="00385901" w:rsidP="00385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8)</w:t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Az ellátást nyújtó gondozótevékenysége során folyamatosan együttműködik </w:t>
      </w:r>
      <w:proofErr w:type="gramStart"/>
      <w:r w:rsidRPr="00385901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85901" w:rsidRPr="00385901" w:rsidRDefault="00385901" w:rsidP="00385901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901">
        <w:rPr>
          <w:rFonts w:ascii="Times New Roman" w:hAnsi="Times New Roman" w:cs="Times New Roman"/>
          <w:sz w:val="24"/>
          <w:szCs w:val="24"/>
        </w:rPr>
        <w:t>szülőkkel</w:t>
      </w:r>
      <w:proofErr w:type="gramEnd"/>
      <w:r w:rsidRPr="00385901">
        <w:rPr>
          <w:rFonts w:ascii="Times New Roman" w:hAnsi="Times New Roman" w:cs="Times New Roman"/>
          <w:sz w:val="24"/>
          <w:szCs w:val="24"/>
        </w:rPr>
        <w:t>, vagy törvényes képviselővel.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lastRenderedPageBreak/>
        <w:t>9)  </w:t>
      </w:r>
      <w:r w:rsidRPr="00385901">
        <w:rPr>
          <w:rFonts w:ascii="Times New Roman" w:hAnsi="Times New Roman" w:cs="Times New Roman"/>
          <w:sz w:val="24"/>
          <w:szCs w:val="24"/>
        </w:rPr>
        <w:tab/>
        <w:t>A szülő vagy törvényes képviselő a panaszával, a Családi Bölcsőde ellátást nyújtó személyéhez fordulhat, aki tájékoztatást ad a panasz orvoslásának más lehetséges módjáról.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 xml:space="preserve">10)   </w:t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A szülővel felmerülő bármilyen </w:t>
      </w:r>
      <w:proofErr w:type="gramStart"/>
      <w:r w:rsidRPr="00385901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385901">
        <w:rPr>
          <w:rFonts w:ascii="Times New Roman" w:hAnsi="Times New Roman" w:cs="Times New Roman"/>
          <w:sz w:val="24"/>
          <w:szCs w:val="24"/>
        </w:rPr>
        <w:t xml:space="preserve"> vagy konfliktus keletkezésének észlelése esetén, az ellátást nyújtó köteles azt jelezni a Családi Bölcsőde hálózat koordinátorának, aki részt vesz a kompromisszum-kereső folyamatban. Az ellátást nyújtó nem jogosult a felmerült vitát egyedül eldönteni.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11)</w:t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A Családi Bölcsődében érdekképviseleti fórum működik, </w:t>
      </w:r>
      <w:proofErr w:type="gramStart"/>
      <w:r w:rsidRPr="003859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85901">
        <w:rPr>
          <w:rFonts w:ascii="Times New Roman" w:hAnsi="Times New Roman" w:cs="Times New Roman"/>
          <w:sz w:val="24"/>
          <w:szCs w:val="24"/>
        </w:rPr>
        <w:t xml:space="preserve"> fórum a hozzá beérkező panaszokat megvizsgálja és az eredményről 15 napon belül tájékoztatást ad.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12)  </w:t>
      </w:r>
      <w:r w:rsidRPr="00385901">
        <w:rPr>
          <w:rFonts w:ascii="Times New Roman" w:hAnsi="Times New Roman" w:cs="Times New Roman"/>
          <w:sz w:val="24"/>
          <w:szCs w:val="24"/>
        </w:rPr>
        <w:tab/>
        <w:t>Az ellátást nyújtó ellenkező megállapodás hiányában csak a szolgáltatási szerződést kötőnek adhatja át az ellátott gyermeket. Amennyiben a szülő vagy törvényes képviselő más személyt is megjelöl erre, köteles azt írásban rögzíteni. Ennek hiányában - váratlan akadály esetén - legalább telefonon köteles értesíteni az ellátást nyújtót, ki viheti el gyermekét.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13)   Az ellátást nyújtó csak a megállapodásban megjelölt gyermek részére nyújthat szolgáltatást.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1">
        <w:rPr>
          <w:rFonts w:ascii="Times New Roman" w:hAnsi="Times New Roman" w:cs="Times New Roman"/>
          <w:b/>
          <w:bCs/>
          <w:sz w:val="24"/>
          <w:szCs w:val="24"/>
        </w:rPr>
        <w:t>Egészségügyi ellátás, betegség, balesetvédelem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bCs/>
          <w:sz w:val="24"/>
          <w:szCs w:val="24"/>
        </w:rPr>
        <w:t>14)</w:t>
      </w:r>
      <w:r w:rsidRPr="00385901">
        <w:rPr>
          <w:rFonts w:ascii="Times New Roman" w:hAnsi="Times New Roman" w:cs="Times New Roman"/>
          <w:bCs/>
          <w:sz w:val="24"/>
          <w:szCs w:val="24"/>
        </w:rPr>
        <w:tab/>
        <w:t>A gondozás megkezdése előtt a gyermek orvosi igazolását - mely szerint egészséges, közösségbe mehet és megkapta az életkorának megfelelő védőoltásokat- a szülő bemutatja.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15)  </w:t>
      </w:r>
      <w:r w:rsidRPr="00385901">
        <w:rPr>
          <w:rFonts w:ascii="Times New Roman" w:hAnsi="Times New Roman" w:cs="Times New Roman"/>
          <w:sz w:val="24"/>
          <w:szCs w:val="24"/>
        </w:rPr>
        <w:tab/>
        <w:t>A szülő, vagy törvényes képviselő a gyermek betegségét - mivel erre az időszakra nem veszi igénybe az ellátást - legkésőbb tárgynap 8.30 óráig köteles az ellátást végzőnek jelezni.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16)  </w:t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Lázas (37.5 C felett), fertőző beteg gyermeket nem fogad a Családi Bölcsőde. Amennyiben a gyermek, napközben </w:t>
      </w:r>
      <w:proofErr w:type="spellStart"/>
      <w:r w:rsidRPr="00385901">
        <w:rPr>
          <w:rFonts w:ascii="Times New Roman" w:hAnsi="Times New Roman" w:cs="Times New Roman"/>
          <w:sz w:val="24"/>
          <w:szCs w:val="24"/>
        </w:rPr>
        <w:t>belázasodik</w:t>
      </w:r>
      <w:proofErr w:type="spellEnd"/>
      <w:r w:rsidRPr="00385901">
        <w:rPr>
          <w:rFonts w:ascii="Times New Roman" w:hAnsi="Times New Roman" w:cs="Times New Roman"/>
          <w:sz w:val="24"/>
          <w:szCs w:val="24"/>
        </w:rPr>
        <w:t xml:space="preserve"> az ellátást nyújtó a szülőt vagy törvényes képviselőt értesít. A szülő vagy törvényes képviselő a gyermeket az értesítéstől számított lehető leghamarabb köteles haza vinni. Betegség miatti hiányzást követően az ellátás folytatásának feltétele a háziorvosi igazolás bemutatása az ellátást végző személynek.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17)  </w:t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 Az ellátást nyújtó a gyermeknek napközben gyógyszert – lázcsillapítón kívül – nem adhat be és nem vehet át.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lastRenderedPageBreak/>
        <w:t>18)  </w:t>
      </w:r>
      <w:r w:rsidRPr="00385901">
        <w:rPr>
          <w:rFonts w:ascii="Times New Roman" w:hAnsi="Times New Roman" w:cs="Times New Roman"/>
          <w:sz w:val="24"/>
          <w:szCs w:val="24"/>
        </w:rPr>
        <w:tab/>
        <w:t>Az ellátás helyszínén az ellátást nyújtó a balesetvédelmi szabályok és feltételek betartását biztosítja. Baleset –és tűzveszélyes tárgyakat tilos a családi bölcsőde területére bevinni. Személyes tárgyakért felelősséget nem vállalunk.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19)</w:t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A Családi Bölcsőde egész területén tilos a dohányzás. 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b/>
          <w:sz w:val="24"/>
          <w:szCs w:val="24"/>
        </w:rPr>
        <w:t>A</w:t>
      </w:r>
      <w:r w:rsidRPr="00385901">
        <w:rPr>
          <w:rFonts w:ascii="Times New Roman" w:hAnsi="Times New Roman" w:cs="Times New Roman"/>
          <w:b/>
          <w:bCs/>
          <w:sz w:val="24"/>
          <w:szCs w:val="24"/>
        </w:rPr>
        <w:t xml:space="preserve"> gyermek megismerésének eszközei, az ellátás minőségének biztosítása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20)  </w:t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A szülő/törvényes képviselő vállalja, hogy együttműködik a gyermek megismerését szolgáló kérdőív kitöltésében és az időközben bekövetkezett változások regisztrálásában. A kérdőívben rögzített </w:t>
      </w:r>
      <w:proofErr w:type="gramStart"/>
      <w:r w:rsidRPr="00385901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385901">
        <w:rPr>
          <w:rFonts w:ascii="Times New Roman" w:hAnsi="Times New Roman" w:cs="Times New Roman"/>
          <w:sz w:val="24"/>
          <w:szCs w:val="24"/>
        </w:rPr>
        <w:t xml:space="preserve"> csak összefoglalják, de nem helyettesíthetik a gyermek gondozásához elengedhetetlen, személyesen megbeszélt gondozási szempontokat.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21)  </w:t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A szülő vagy törvényes képviselő hozzájárul, hogy az ellátás során a gyermek fejlődésének dokumentálására, belső használatra gyermekéről fénykép- és videofelvételek készüljenek. A közös programokról készült kép –és hanganyagok pedig az internet „Családi Bölcsőde” oldalára felkerüljenek, Amennyiben a szülő nem járul hozzá, írásban nyilatkozik erről. 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01">
        <w:rPr>
          <w:rFonts w:ascii="Times New Roman" w:hAnsi="Times New Roman" w:cs="Times New Roman"/>
          <w:b/>
          <w:bCs/>
          <w:sz w:val="24"/>
          <w:szCs w:val="24"/>
        </w:rPr>
        <w:t>Egyéb rendelkezések 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22)  </w:t>
      </w:r>
      <w:r w:rsidRPr="00385901">
        <w:rPr>
          <w:rFonts w:ascii="Times New Roman" w:hAnsi="Times New Roman" w:cs="Times New Roman"/>
          <w:sz w:val="24"/>
          <w:szCs w:val="24"/>
        </w:rPr>
        <w:tab/>
        <w:t>A Házirend megsértése a szolgáltatásra kötött megállapodás felbontásával járhat. A megállapodás felbontásáról ezekben az esetekben a Családi Bölcsőde Hálózatot működtető intézmény vezetője dönt.</w:t>
      </w:r>
    </w:p>
    <w:p w:rsidR="00385901" w:rsidRPr="00385901" w:rsidRDefault="00385901" w:rsidP="00385901">
      <w:pPr>
        <w:shd w:val="clear" w:color="auto" w:fill="FFFFFF"/>
        <w:spacing w:after="100" w:afterAutospacing="1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>23) </w:t>
      </w:r>
      <w:r w:rsidRPr="00385901">
        <w:rPr>
          <w:rFonts w:ascii="Times New Roman" w:hAnsi="Times New Roman" w:cs="Times New Roman"/>
          <w:sz w:val="24"/>
          <w:szCs w:val="24"/>
        </w:rPr>
        <w:tab/>
        <w:t> A Családi Bölcsőde vezetője a szülővel vagy törvényes képviselővel a szerződéskötés napján az érvényben lévő házirendet ismerteti. A szülő aláírásával igazolja, hogy azt megismerte és elfogadja.</w:t>
      </w:r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01">
        <w:rPr>
          <w:rFonts w:ascii="Times New Roman" w:hAnsi="Times New Roman" w:cs="Times New Roman"/>
          <w:b/>
          <w:i/>
          <w:sz w:val="24"/>
          <w:szCs w:val="24"/>
        </w:rPr>
        <w:t>Pécs, 2020.szeptember 15.</w:t>
      </w:r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85901">
        <w:rPr>
          <w:rFonts w:ascii="Times New Roman" w:hAnsi="Times New Roman" w:cs="Times New Roman"/>
          <w:sz w:val="24"/>
          <w:szCs w:val="24"/>
        </w:rPr>
        <w:t xml:space="preserve">A </w:t>
      </w:r>
      <w:r w:rsidRPr="00385901">
        <w:rPr>
          <w:rFonts w:ascii="Times New Roman" w:hAnsi="Times New Roman" w:cs="Times New Roman"/>
          <w:i/>
          <w:sz w:val="24"/>
          <w:szCs w:val="24"/>
        </w:rPr>
        <w:t>Pécs és Környéke Szociális Alapszolgáltatási és Gyermekjóléti Alapellátási Központ és Családi Bölcsőde</w:t>
      </w:r>
      <w:r w:rsidRPr="00385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Hálózat </w:t>
      </w:r>
      <w:r w:rsidR="005323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Mini Manó</w:t>
      </w:r>
      <w:r w:rsidRPr="00385901">
        <w:rPr>
          <w:rFonts w:ascii="Times New Roman" w:hAnsi="Times New Roman" w:cs="Times New Roman"/>
          <w:i/>
          <w:sz w:val="24"/>
          <w:szCs w:val="24"/>
        </w:rPr>
        <w:t xml:space="preserve"> Családi Bölcsőde</w:t>
      </w:r>
      <w:r w:rsidRPr="00385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szakmai programja 2020. október 01-én lép hatályba, ezzel egyidejűleg a 20</w:t>
      </w:r>
      <w:r w:rsidR="008C31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</w:t>
      </w:r>
      <w:r w:rsidRPr="00385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C31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január</w:t>
      </w:r>
      <w:r w:rsidRPr="00385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01-től hatályos, 20</w:t>
      </w:r>
      <w:r w:rsidR="008C31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</w:t>
      </w:r>
      <w:r w:rsidRPr="00385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C31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december</w:t>
      </w:r>
      <w:r w:rsidRPr="00385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</w:t>
      </w:r>
      <w:r w:rsidR="008C31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Pr="00385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-én elfogadott szakmai programja hatályát veszti.</w:t>
      </w:r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901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i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>Új Orsolya</w:t>
      </w:r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385901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385901" w:rsidRPr="00385901" w:rsidRDefault="00385901" w:rsidP="00385901">
      <w:pPr>
        <w:pStyle w:val="Szvegtrzsbehzssal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901" w:rsidRPr="00385901" w:rsidRDefault="00385901" w:rsidP="00385901">
      <w:pPr>
        <w:pStyle w:val="Szvegtrzsbehzssal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 xml:space="preserve">A </w:t>
      </w:r>
      <w:r w:rsidRPr="00385901">
        <w:rPr>
          <w:rFonts w:ascii="Times New Roman" w:hAnsi="Times New Roman" w:cs="Times New Roman"/>
          <w:i/>
          <w:sz w:val="24"/>
          <w:szCs w:val="24"/>
        </w:rPr>
        <w:t>Pécs és Környéke Szociális Alapszolgáltatási és Gyermekjóléti Alapellátási Központ és Családi Bölcsőde Hálózat</w:t>
      </w:r>
      <w:r w:rsidRPr="00385901">
        <w:rPr>
          <w:rFonts w:ascii="Times New Roman" w:hAnsi="Times New Roman" w:cs="Times New Roman"/>
          <w:sz w:val="24"/>
          <w:szCs w:val="24"/>
        </w:rPr>
        <w:t xml:space="preserve"> </w:t>
      </w:r>
      <w:r w:rsidR="005323A8">
        <w:rPr>
          <w:rFonts w:ascii="Times New Roman" w:hAnsi="Times New Roman" w:cs="Times New Roman"/>
          <w:sz w:val="24"/>
          <w:szCs w:val="24"/>
        </w:rPr>
        <w:t>Mini Manó</w:t>
      </w:r>
      <w:r w:rsidRPr="00385901">
        <w:rPr>
          <w:rFonts w:ascii="Times New Roman" w:hAnsi="Times New Roman" w:cs="Times New Roman"/>
          <w:i/>
          <w:sz w:val="24"/>
          <w:szCs w:val="24"/>
        </w:rPr>
        <w:t xml:space="preserve"> Családi Bölcsőde</w:t>
      </w:r>
      <w:r w:rsidRPr="00385901">
        <w:rPr>
          <w:rFonts w:ascii="Times New Roman" w:hAnsi="Times New Roman" w:cs="Times New Roman"/>
          <w:sz w:val="24"/>
          <w:szCs w:val="24"/>
        </w:rPr>
        <w:t xml:space="preserve"> Szakmai programját a Pécsi Többcélú Agglomerációs Társulás Testületi Tanácsa a 2020. szeptember 24-i ülésén jóváhagyta, a határozat </w:t>
      </w:r>
      <w:proofErr w:type="gramStart"/>
      <w:r w:rsidRPr="00385901">
        <w:rPr>
          <w:rFonts w:ascii="Times New Roman" w:hAnsi="Times New Roman" w:cs="Times New Roman"/>
          <w:sz w:val="24"/>
          <w:szCs w:val="24"/>
        </w:rPr>
        <w:t>száma ….</w:t>
      </w:r>
      <w:proofErr w:type="gramEnd"/>
      <w:r w:rsidRPr="00385901">
        <w:rPr>
          <w:rFonts w:ascii="Times New Roman" w:hAnsi="Times New Roman" w:cs="Times New Roman"/>
          <w:sz w:val="24"/>
          <w:szCs w:val="24"/>
        </w:rPr>
        <w:t xml:space="preserve"> /2020. (09.24.)</w:t>
      </w:r>
    </w:p>
    <w:p w:rsidR="00385901" w:rsidRPr="00385901" w:rsidRDefault="00385901" w:rsidP="00385901">
      <w:pPr>
        <w:pStyle w:val="Szvegtrzsbehzssal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901" w:rsidRPr="00385901" w:rsidRDefault="00385901" w:rsidP="00385901">
      <w:pPr>
        <w:pStyle w:val="Szvegtrzsbehzssal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5901">
        <w:rPr>
          <w:rFonts w:ascii="Times New Roman" w:hAnsi="Times New Roman" w:cs="Times New Roman"/>
          <w:sz w:val="24"/>
          <w:szCs w:val="24"/>
        </w:rPr>
        <w:t>Pfeffer</w:t>
      </w:r>
      <w:proofErr w:type="spellEnd"/>
      <w:r w:rsidRPr="00385901">
        <w:rPr>
          <w:rFonts w:ascii="Times New Roman" w:hAnsi="Times New Roman" w:cs="Times New Roman"/>
          <w:sz w:val="24"/>
          <w:szCs w:val="24"/>
        </w:rPr>
        <w:t xml:space="preserve"> József</w:t>
      </w:r>
    </w:p>
    <w:p w:rsidR="00385901" w:rsidRPr="00385901" w:rsidRDefault="00385901" w:rsidP="00385901">
      <w:pPr>
        <w:pStyle w:val="Szvegtrzsbehzssal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</w:r>
      <w:r w:rsidRPr="0038590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385901"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p w:rsidR="00385901" w:rsidRPr="00385901" w:rsidRDefault="00385901" w:rsidP="00385901">
      <w:pPr>
        <w:pStyle w:val="Szvegtrzsbehzssal2"/>
        <w:tabs>
          <w:tab w:val="left" w:pos="595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901">
        <w:rPr>
          <w:rFonts w:ascii="Times New Roman" w:hAnsi="Times New Roman" w:cs="Times New Roman"/>
          <w:iCs/>
          <w:sz w:val="24"/>
          <w:szCs w:val="24"/>
        </w:rPr>
        <w:tab/>
      </w:r>
      <w:r w:rsidRPr="00385901">
        <w:rPr>
          <w:rFonts w:ascii="Times New Roman" w:hAnsi="Times New Roman" w:cs="Times New Roman"/>
          <w:iCs/>
          <w:sz w:val="24"/>
          <w:szCs w:val="24"/>
        </w:rPr>
        <w:tab/>
      </w:r>
    </w:p>
    <w:p w:rsidR="00852986" w:rsidRPr="00385901" w:rsidRDefault="00852986" w:rsidP="00385901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852986" w:rsidRPr="00385901" w:rsidSect="0065037A">
      <w:footerReference w:type="default" r:id="rId9"/>
      <w:pgSz w:w="11906" w:h="16838"/>
      <w:pgMar w:top="1418" w:right="851" w:bottom="141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F9" w:rsidRDefault="00CB2EF9" w:rsidP="0065037A">
      <w:pPr>
        <w:spacing w:line="240" w:lineRule="auto"/>
      </w:pPr>
      <w:r>
        <w:separator/>
      </w:r>
    </w:p>
  </w:endnote>
  <w:endnote w:type="continuationSeparator" w:id="0">
    <w:p w:rsidR="00CB2EF9" w:rsidRDefault="00CB2EF9" w:rsidP="00650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57" w:rsidRDefault="00DC7E57">
    <w:pPr>
      <w:pStyle w:val="Norml1"/>
      <w:tabs>
        <w:tab w:val="center" w:pos="4536"/>
        <w:tab w:val="right" w:pos="9072"/>
      </w:tabs>
      <w:spacing w:line="240" w:lineRule="auto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5323A8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F9" w:rsidRDefault="00CB2EF9" w:rsidP="0065037A">
      <w:pPr>
        <w:spacing w:line="240" w:lineRule="auto"/>
      </w:pPr>
      <w:r>
        <w:separator/>
      </w:r>
    </w:p>
  </w:footnote>
  <w:footnote w:type="continuationSeparator" w:id="0">
    <w:p w:rsidR="00CB2EF9" w:rsidRDefault="00CB2EF9" w:rsidP="006503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183"/>
    <w:multiLevelType w:val="multilevel"/>
    <w:tmpl w:val="951E14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49902E8"/>
    <w:multiLevelType w:val="multilevel"/>
    <w:tmpl w:val="703E92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A004EAC"/>
    <w:multiLevelType w:val="hybridMultilevel"/>
    <w:tmpl w:val="3C642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367B"/>
    <w:multiLevelType w:val="hybridMultilevel"/>
    <w:tmpl w:val="F85223A0"/>
    <w:lvl w:ilvl="0" w:tplc="CB483C20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12592472"/>
    <w:multiLevelType w:val="multilevel"/>
    <w:tmpl w:val="E5860B04"/>
    <w:lvl w:ilvl="0">
      <w:start w:val="1"/>
      <w:numFmt w:val="bullet"/>
      <w:lvlText w:val="●"/>
      <w:lvlJc w:val="left"/>
      <w:pPr>
        <w:ind w:left="190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2C12DBD"/>
    <w:multiLevelType w:val="multilevel"/>
    <w:tmpl w:val="D708CB0E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66B3E4A"/>
    <w:multiLevelType w:val="hybridMultilevel"/>
    <w:tmpl w:val="079C6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0060"/>
    <w:multiLevelType w:val="hybridMultilevel"/>
    <w:tmpl w:val="C78CD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2E20"/>
    <w:multiLevelType w:val="hybridMultilevel"/>
    <w:tmpl w:val="785E2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21094"/>
    <w:multiLevelType w:val="multilevel"/>
    <w:tmpl w:val="801C149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2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1FA82AE3"/>
    <w:multiLevelType w:val="multilevel"/>
    <w:tmpl w:val="0EE6050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0BE51C3"/>
    <w:multiLevelType w:val="hybridMultilevel"/>
    <w:tmpl w:val="209EB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769FF"/>
    <w:multiLevelType w:val="hybridMultilevel"/>
    <w:tmpl w:val="67BE8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47BE"/>
    <w:multiLevelType w:val="hybridMultilevel"/>
    <w:tmpl w:val="026C48EC"/>
    <w:lvl w:ilvl="0" w:tplc="B39CF146">
      <w:start w:val="5"/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F536E"/>
    <w:multiLevelType w:val="hybridMultilevel"/>
    <w:tmpl w:val="FCD4ED5C"/>
    <w:lvl w:ilvl="0" w:tplc="818A17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B469E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73533"/>
    <w:multiLevelType w:val="multilevel"/>
    <w:tmpl w:val="582AA7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2CB60860"/>
    <w:multiLevelType w:val="multilevel"/>
    <w:tmpl w:val="FFBECB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2CED2B0A"/>
    <w:multiLevelType w:val="hybridMultilevel"/>
    <w:tmpl w:val="1E8EB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62EB6"/>
    <w:multiLevelType w:val="multilevel"/>
    <w:tmpl w:val="857A43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32DF5639"/>
    <w:multiLevelType w:val="hybridMultilevel"/>
    <w:tmpl w:val="CE8686FA"/>
    <w:lvl w:ilvl="0" w:tplc="0A548DB4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E3377B7"/>
    <w:multiLevelType w:val="multilevel"/>
    <w:tmpl w:val="E446F67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42C00F3C"/>
    <w:multiLevelType w:val="multilevel"/>
    <w:tmpl w:val="578ABA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482D2CC2"/>
    <w:multiLevelType w:val="hybridMultilevel"/>
    <w:tmpl w:val="5F8C0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42246"/>
    <w:multiLevelType w:val="hybridMultilevel"/>
    <w:tmpl w:val="C34852E6"/>
    <w:lvl w:ilvl="0" w:tplc="9D5E9B4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26570"/>
    <w:multiLevelType w:val="multilevel"/>
    <w:tmpl w:val="93025EB0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5525417D"/>
    <w:multiLevelType w:val="multilevel"/>
    <w:tmpl w:val="42EE0F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6" w15:restartNumberingAfterBreak="0">
    <w:nsid w:val="596F38A1"/>
    <w:multiLevelType w:val="multilevel"/>
    <w:tmpl w:val="8110E59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5B1B6847"/>
    <w:multiLevelType w:val="hybridMultilevel"/>
    <w:tmpl w:val="6AD4E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36B"/>
    <w:multiLevelType w:val="hybridMultilevel"/>
    <w:tmpl w:val="8FC4F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30C0E"/>
    <w:multiLevelType w:val="multilevel"/>
    <w:tmpl w:val="5324FBE6"/>
    <w:lvl w:ilvl="0">
      <w:start w:val="1"/>
      <w:numFmt w:val="decimal"/>
      <w:lvlText w:val="%1."/>
      <w:lvlJc w:val="left"/>
      <w:pPr>
        <w:ind w:left="502" w:firstLine="14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 w15:restartNumberingAfterBreak="0">
    <w:nsid w:val="63824351"/>
    <w:multiLevelType w:val="multilevel"/>
    <w:tmpl w:val="62781DC2"/>
    <w:lvl w:ilvl="0">
      <w:start w:val="1"/>
      <w:numFmt w:val="decimal"/>
      <w:lvlText w:val="%1."/>
      <w:lvlJc w:val="left"/>
      <w:pPr>
        <w:ind w:left="480" w:firstLine="1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firstLine="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7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firstLine="2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firstLine="30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firstLine="3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firstLine="4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firstLine="5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firstLine="6060"/>
      </w:pPr>
      <w:rPr>
        <w:vertAlign w:val="baseline"/>
      </w:rPr>
    </w:lvl>
  </w:abstractNum>
  <w:abstractNum w:abstractNumId="31" w15:restartNumberingAfterBreak="0">
    <w:nsid w:val="65B47F9E"/>
    <w:multiLevelType w:val="hybridMultilevel"/>
    <w:tmpl w:val="51940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A3129"/>
    <w:multiLevelType w:val="multilevel"/>
    <w:tmpl w:val="49F0F1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724E5986"/>
    <w:multiLevelType w:val="multilevel"/>
    <w:tmpl w:val="8200B0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4" w15:restartNumberingAfterBreak="0">
    <w:nsid w:val="75772A4C"/>
    <w:multiLevelType w:val="hybridMultilevel"/>
    <w:tmpl w:val="16843B98"/>
    <w:lvl w:ilvl="0" w:tplc="2B469E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EECC9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14ADB"/>
    <w:multiLevelType w:val="multilevel"/>
    <w:tmpl w:val="E1CA92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0"/>
  </w:num>
  <w:num w:numId="5">
    <w:abstractNumId w:val="5"/>
  </w:num>
  <w:num w:numId="6">
    <w:abstractNumId w:val="20"/>
  </w:num>
  <w:num w:numId="7">
    <w:abstractNumId w:val="29"/>
  </w:num>
  <w:num w:numId="8">
    <w:abstractNumId w:val="18"/>
  </w:num>
  <w:num w:numId="9">
    <w:abstractNumId w:val="26"/>
  </w:num>
  <w:num w:numId="10">
    <w:abstractNumId w:val="25"/>
  </w:num>
  <w:num w:numId="11">
    <w:abstractNumId w:val="24"/>
  </w:num>
  <w:num w:numId="12">
    <w:abstractNumId w:val="4"/>
  </w:num>
  <w:num w:numId="13">
    <w:abstractNumId w:val="35"/>
  </w:num>
  <w:num w:numId="14">
    <w:abstractNumId w:val="33"/>
  </w:num>
  <w:num w:numId="15">
    <w:abstractNumId w:val="16"/>
  </w:num>
  <w:num w:numId="16">
    <w:abstractNumId w:val="21"/>
  </w:num>
  <w:num w:numId="17">
    <w:abstractNumId w:val="15"/>
  </w:num>
  <w:num w:numId="18">
    <w:abstractNumId w:val="32"/>
  </w:num>
  <w:num w:numId="19">
    <w:abstractNumId w:val="10"/>
  </w:num>
  <w:num w:numId="20">
    <w:abstractNumId w:val="8"/>
  </w:num>
  <w:num w:numId="21">
    <w:abstractNumId w:val="13"/>
  </w:num>
  <w:num w:numId="22">
    <w:abstractNumId w:val="7"/>
  </w:num>
  <w:num w:numId="23">
    <w:abstractNumId w:val="12"/>
  </w:num>
  <w:num w:numId="24">
    <w:abstractNumId w:val="17"/>
  </w:num>
  <w:num w:numId="25">
    <w:abstractNumId w:val="6"/>
  </w:num>
  <w:num w:numId="26">
    <w:abstractNumId w:val="11"/>
  </w:num>
  <w:num w:numId="27">
    <w:abstractNumId w:val="2"/>
  </w:num>
  <w:num w:numId="28">
    <w:abstractNumId w:val="14"/>
  </w:num>
  <w:num w:numId="29">
    <w:abstractNumId w:val="34"/>
  </w:num>
  <w:num w:numId="30">
    <w:abstractNumId w:val="28"/>
  </w:num>
  <w:num w:numId="31">
    <w:abstractNumId w:val="23"/>
  </w:num>
  <w:num w:numId="32">
    <w:abstractNumId w:val="19"/>
  </w:num>
  <w:num w:numId="33">
    <w:abstractNumId w:val="27"/>
  </w:num>
  <w:num w:numId="34">
    <w:abstractNumId w:val="22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A"/>
    <w:rsid w:val="000212F5"/>
    <w:rsid w:val="00041915"/>
    <w:rsid w:val="00056C53"/>
    <w:rsid w:val="00066B48"/>
    <w:rsid w:val="000727E5"/>
    <w:rsid w:val="000B1C07"/>
    <w:rsid w:val="000D3B92"/>
    <w:rsid w:val="000D7030"/>
    <w:rsid w:val="000E4673"/>
    <w:rsid w:val="000E7B63"/>
    <w:rsid w:val="000F5734"/>
    <w:rsid w:val="000F5D2F"/>
    <w:rsid w:val="000F6F7A"/>
    <w:rsid w:val="00137AB3"/>
    <w:rsid w:val="001454D2"/>
    <w:rsid w:val="0014758A"/>
    <w:rsid w:val="00157B48"/>
    <w:rsid w:val="001611E0"/>
    <w:rsid w:val="00165CA9"/>
    <w:rsid w:val="00171046"/>
    <w:rsid w:val="0018745A"/>
    <w:rsid w:val="00194386"/>
    <w:rsid w:val="001A48BC"/>
    <w:rsid w:val="001A4F1C"/>
    <w:rsid w:val="001A7F68"/>
    <w:rsid w:val="001C5C3B"/>
    <w:rsid w:val="001E500E"/>
    <w:rsid w:val="002045B3"/>
    <w:rsid w:val="002059FA"/>
    <w:rsid w:val="002104FE"/>
    <w:rsid w:val="00247EAD"/>
    <w:rsid w:val="00262075"/>
    <w:rsid w:val="00262C7D"/>
    <w:rsid w:val="00290FD2"/>
    <w:rsid w:val="002A3D58"/>
    <w:rsid w:val="002B38E8"/>
    <w:rsid w:val="002B4EDD"/>
    <w:rsid w:val="002C6163"/>
    <w:rsid w:val="002C6539"/>
    <w:rsid w:val="002D3A23"/>
    <w:rsid w:val="002E3266"/>
    <w:rsid w:val="002E362C"/>
    <w:rsid w:val="002E535F"/>
    <w:rsid w:val="00316044"/>
    <w:rsid w:val="00316909"/>
    <w:rsid w:val="003241D0"/>
    <w:rsid w:val="00332EBF"/>
    <w:rsid w:val="00362E3E"/>
    <w:rsid w:val="003751E0"/>
    <w:rsid w:val="003772E9"/>
    <w:rsid w:val="00385901"/>
    <w:rsid w:val="003A1310"/>
    <w:rsid w:val="003B48C9"/>
    <w:rsid w:val="003C0808"/>
    <w:rsid w:val="003C7300"/>
    <w:rsid w:val="003F6CBA"/>
    <w:rsid w:val="004241C2"/>
    <w:rsid w:val="004267B2"/>
    <w:rsid w:val="0043123C"/>
    <w:rsid w:val="00437078"/>
    <w:rsid w:val="00437A1D"/>
    <w:rsid w:val="00452282"/>
    <w:rsid w:val="004766C4"/>
    <w:rsid w:val="00490281"/>
    <w:rsid w:val="004A1CEC"/>
    <w:rsid w:val="004C2AB5"/>
    <w:rsid w:val="004D6582"/>
    <w:rsid w:val="004E52F4"/>
    <w:rsid w:val="004F55FC"/>
    <w:rsid w:val="00531991"/>
    <w:rsid w:val="005323A8"/>
    <w:rsid w:val="00544BBD"/>
    <w:rsid w:val="00560474"/>
    <w:rsid w:val="005814C8"/>
    <w:rsid w:val="005904E2"/>
    <w:rsid w:val="005A0BDD"/>
    <w:rsid w:val="005C5507"/>
    <w:rsid w:val="005D79E7"/>
    <w:rsid w:val="005E63F0"/>
    <w:rsid w:val="005F01AE"/>
    <w:rsid w:val="005F4F9C"/>
    <w:rsid w:val="006157D6"/>
    <w:rsid w:val="006403B9"/>
    <w:rsid w:val="0065037A"/>
    <w:rsid w:val="006666C1"/>
    <w:rsid w:val="006B2245"/>
    <w:rsid w:val="006C419E"/>
    <w:rsid w:val="006D0781"/>
    <w:rsid w:val="007250FC"/>
    <w:rsid w:val="00744A16"/>
    <w:rsid w:val="007457D0"/>
    <w:rsid w:val="00747AE6"/>
    <w:rsid w:val="00754B8D"/>
    <w:rsid w:val="007836F7"/>
    <w:rsid w:val="00784B84"/>
    <w:rsid w:val="007A41E6"/>
    <w:rsid w:val="007C2960"/>
    <w:rsid w:val="007E3726"/>
    <w:rsid w:val="007E70ED"/>
    <w:rsid w:val="007E74B5"/>
    <w:rsid w:val="007F5B53"/>
    <w:rsid w:val="008016EB"/>
    <w:rsid w:val="00824B45"/>
    <w:rsid w:val="00851F45"/>
    <w:rsid w:val="00852986"/>
    <w:rsid w:val="008615CA"/>
    <w:rsid w:val="00863343"/>
    <w:rsid w:val="00865F55"/>
    <w:rsid w:val="008864F4"/>
    <w:rsid w:val="00894368"/>
    <w:rsid w:val="008A624B"/>
    <w:rsid w:val="008B66B1"/>
    <w:rsid w:val="008C315A"/>
    <w:rsid w:val="008D03FB"/>
    <w:rsid w:val="00931F13"/>
    <w:rsid w:val="00953057"/>
    <w:rsid w:val="009703C1"/>
    <w:rsid w:val="009825C9"/>
    <w:rsid w:val="00983F8A"/>
    <w:rsid w:val="009953AA"/>
    <w:rsid w:val="009A3532"/>
    <w:rsid w:val="009F7455"/>
    <w:rsid w:val="00A5235B"/>
    <w:rsid w:val="00A61D5E"/>
    <w:rsid w:val="00A70474"/>
    <w:rsid w:val="00A82223"/>
    <w:rsid w:val="00AA70B8"/>
    <w:rsid w:val="00AB12A9"/>
    <w:rsid w:val="00AB40FB"/>
    <w:rsid w:val="00AB4EF1"/>
    <w:rsid w:val="00AC03D2"/>
    <w:rsid w:val="00AF3E03"/>
    <w:rsid w:val="00B05238"/>
    <w:rsid w:val="00B074E8"/>
    <w:rsid w:val="00B1564A"/>
    <w:rsid w:val="00B5282F"/>
    <w:rsid w:val="00B53A02"/>
    <w:rsid w:val="00B54FC7"/>
    <w:rsid w:val="00B666FB"/>
    <w:rsid w:val="00B77756"/>
    <w:rsid w:val="00B92B90"/>
    <w:rsid w:val="00B95410"/>
    <w:rsid w:val="00BB2A09"/>
    <w:rsid w:val="00BC5598"/>
    <w:rsid w:val="00BD18C9"/>
    <w:rsid w:val="00BF45EF"/>
    <w:rsid w:val="00C252B9"/>
    <w:rsid w:val="00C30D0E"/>
    <w:rsid w:val="00C454E0"/>
    <w:rsid w:val="00C50997"/>
    <w:rsid w:val="00C76ABB"/>
    <w:rsid w:val="00CB2EF9"/>
    <w:rsid w:val="00CB53D8"/>
    <w:rsid w:val="00CC7FB6"/>
    <w:rsid w:val="00CD7D21"/>
    <w:rsid w:val="00CE5B4D"/>
    <w:rsid w:val="00D150C3"/>
    <w:rsid w:val="00D626F3"/>
    <w:rsid w:val="00D733E4"/>
    <w:rsid w:val="00D75933"/>
    <w:rsid w:val="00D81905"/>
    <w:rsid w:val="00D97F6C"/>
    <w:rsid w:val="00DB1238"/>
    <w:rsid w:val="00DC7E57"/>
    <w:rsid w:val="00E13F5D"/>
    <w:rsid w:val="00E3085D"/>
    <w:rsid w:val="00E5388C"/>
    <w:rsid w:val="00E81C97"/>
    <w:rsid w:val="00E95EE2"/>
    <w:rsid w:val="00ED527B"/>
    <w:rsid w:val="00ED6D53"/>
    <w:rsid w:val="00EF72E4"/>
    <w:rsid w:val="00F145C5"/>
    <w:rsid w:val="00F22607"/>
    <w:rsid w:val="00F64552"/>
    <w:rsid w:val="00F872C3"/>
    <w:rsid w:val="00F904F3"/>
    <w:rsid w:val="00F9657C"/>
    <w:rsid w:val="00FB009A"/>
    <w:rsid w:val="00FC303D"/>
    <w:rsid w:val="00FD6582"/>
    <w:rsid w:val="00FE48DC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DFD7"/>
  <w15:docId w15:val="{82445102-9B2C-4FE7-9848-4AF73D3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2607"/>
  </w:style>
  <w:style w:type="paragraph" w:styleId="Cmsor1">
    <w:name w:val="heading 1"/>
    <w:basedOn w:val="Norml1"/>
    <w:next w:val="Norml1"/>
    <w:rsid w:val="0065037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65037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65037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65037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65037A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6503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65037A"/>
  </w:style>
  <w:style w:type="table" w:customStyle="1" w:styleId="TableNormal">
    <w:name w:val="Table Normal"/>
    <w:rsid w:val="006503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65037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65037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037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SpacingChar">
    <w:name w:val="No Spacing Char"/>
    <w:link w:val="Nincstrkz1"/>
    <w:locked/>
    <w:rsid w:val="00E81C97"/>
    <w:rPr>
      <w:rFonts w:ascii="Tw Cen MT" w:eastAsia="Times New Roman" w:hAnsi="Tw Cen MT"/>
      <w:sz w:val="23"/>
      <w:lang w:val="en-US" w:eastAsia="en-US"/>
    </w:rPr>
  </w:style>
  <w:style w:type="paragraph" w:customStyle="1" w:styleId="Nincstrkz1">
    <w:name w:val="Nincs térköz1"/>
    <w:basedOn w:val="Norml"/>
    <w:link w:val="NoSpacingChar"/>
    <w:rsid w:val="00E81C97"/>
    <w:pPr>
      <w:spacing w:line="240" w:lineRule="auto"/>
    </w:pPr>
    <w:rPr>
      <w:rFonts w:ascii="Tw Cen MT" w:eastAsia="Times New Roman" w:hAnsi="Tw Cen MT"/>
      <w:sz w:val="23"/>
      <w:lang w:val="en-US" w:eastAsia="en-US"/>
    </w:rPr>
  </w:style>
  <w:style w:type="paragraph" w:customStyle="1" w:styleId="ListParagraph1">
    <w:name w:val="List Paragraph1"/>
    <w:basedOn w:val="Norml"/>
    <w:rsid w:val="00D97F6C"/>
    <w:pPr>
      <w:spacing w:after="200"/>
      <w:ind w:left="720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Default">
    <w:name w:val="Default"/>
    <w:rsid w:val="00D150C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rsid w:val="000F5734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color w:val="auto"/>
      <w:szCs w:val="20"/>
      <w:lang w:eastAsia="en-US"/>
    </w:rPr>
  </w:style>
  <w:style w:type="character" w:customStyle="1" w:styleId="SzvegtrzsChar">
    <w:name w:val="Szövegtörzs Char"/>
    <w:basedOn w:val="Bekezdsalapbettpusa"/>
    <w:link w:val="Szvegtrzs"/>
    <w:rsid w:val="000F5734"/>
    <w:rPr>
      <w:rFonts w:ascii="Garamond" w:eastAsia="Times New Roman" w:hAnsi="Garamond" w:cs="Times New Roman"/>
      <w:color w:val="auto"/>
      <w:szCs w:val="20"/>
      <w:lang w:eastAsia="en-US"/>
    </w:rPr>
  </w:style>
  <w:style w:type="paragraph" w:customStyle="1" w:styleId="Nincstrkz2">
    <w:name w:val="Nincs térköz2"/>
    <w:basedOn w:val="Norml"/>
    <w:rsid w:val="002A3D58"/>
    <w:pPr>
      <w:spacing w:line="240" w:lineRule="auto"/>
    </w:pPr>
    <w:rPr>
      <w:rFonts w:ascii="Tw Cen MT" w:eastAsia="Times New Roman" w:hAnsi="Tw Cen MT" w:cs="Times New Roman"/>
      <w:color w:val="auto"/>
      <w:sz w:val="23"/>
      <w:lang w:val="en-US" w:eastAsia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8590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8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54F9-B3D7-48A0-AEB6-5C8110F0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6906</Words>
  <Characters>47654</Characters>
  <Application>Microsoft Office Word</Application>
  <DocSecurity>0</DocSecurity>
  <Lines>397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</dc:creator>
  <cp:lastModifiedBy>Windows-felhasználó</cp:lastModifiedBy>
  <cp:revision>21</cp:revision>
  <dcterms:created xsi:type="dcterms:W3CDTF">2020-09-09T10:05:00Z</dcterms:created>
  <dcterms:modified xsi:type="dcterms:W3CDTF">2020-09-22T08:07:00Z</dcterms:modified>
</cp:coreProperties>
</file>