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038BEA46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B7181B">
            <w:rPr>
              <w:rStyle w:val="Stlus11"/>
              <w:rFonts w:cs="Arial"/>
            </w:rPr>
            <w:t>7/</w:t>
          </w:r>
          <w:r w:rsidR="00D77873">
            <w:rPr>
              <w:rStyle w:val="Stlus11"/>
              <w:rFonts w:cs="Arial"/>
            </w:rPr>
            <w:t>133-5/2022.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95ADF" w:rsidRPr="00695ADF">
            <w:rPr>
              <w:rFonts w:ascii="Arial" w:hAnsi="Arial" w:cs="Arial"/>
              <w:b/>
              <w:caps/>
              <w:sz w:val="22"/>
            </w:rPr>
            <w:t>A Pécsi Többcélú Agglomerációs Társulás R.R.F-1.1.2. számú felhívásra benyújtott pályázatának utólagos jóváhagyása</w:t>
          </w:r>
          <w:r w:rsidR="00695ADF">
            <w:rPr>
              <w:rFonts w:ascii="Arial" w:hAnsi="Arial" w:cs="Arial"/>
              <w:b/>
              <w:caps/>
              <w:sz w:val="22"/>
            </w:rPr>
            <w:t xml:space="preserve"> </w:t>
          </w:r>
        </w:sdtContent>
      </w:sdt>
    </w:p>
    <w:p w14:paraId="7FE3D626" w14:textId="746CDC78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50874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36A9A8B2" w:rsidR="00864F22" w:rsidRPr="004A7522" w:rsidRDefault="00E25A58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2-02-0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B7181B">
            <w:rPr>
              <w:rStyle w:val="Stlus11"/>
              <w:rFonts w:cs="Arial"/>
            </w:rPr>
            <w:t>2022. február 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E25A5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E25A5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E25A5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E25A5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E25A58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E25A5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E25A5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46431263" w14:textId="7129A4F7" w:rsidR="005718C1" w:rsidRDefault="005718C1" w:rsidP="005718C1">
      <w:pPr>
        <w:jc w:val="both"/>
        <w:rPr>
          <w:rFonts w:ascii="Arial" w:hAnsi="Arial" w:cs="Arial"/>
        </w:rPr>
      </w:pPr>
    </w:p>
    <w:p w14:paraId="032B003F" w14:textId="692D6200" w:rsidR="00695ADF" w:rsidRPr="00695ADF" w:rsidRDefault="00695ADF" w:rsidP="00B146EF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  <w:r w:rsidRPr="00695ADF">
        <w:rPr>
          <w:rFonts w:ascii="Arial" w:eastAsia="Calibri" w:hAnsi="Arial"/>
          <w:szCs w:val="22"/>
          <w:lang w:eastAsia="en-US"/>
        </w:rPr>
        <w:t xml:space="preserve">A Pécsi Többcélú Agglomerációs Társulás az „RRF-1.1.2-2021 bölcsődei nevelés fejlesztése” című kiírásra pályázatot nyújtott be a Pécs és Környéke Szociális Alapszolgáltatási és Gyermekjóléti Alapellátási Központ és Családi Bölcsőde Hálózat (PKSZAK) fejlesztésére Pécs és Szalánta települések vonatkozásában. </w:t>
      </w:r>
    </w:p>
    <w:p w14:paraId="75E5051B" w14:textId="333309C2" w:rsidR="00695ADF" w:rsidRPr="00695ADF" w:rsidRDefault="00695ADF" w:rsidP="00B146EF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  <w:r w:rsidRPr="00695ADF">
        <w:rPr>
          <w:rFonts w:ascii="Arial" w:eastAsia="Calibri" w:hAnsi="Arial"/>
          <w:szCs w:val="22"/>
          <w:lang w:eastAsia="en-US"/>
        </w:rPr>
        <w:t xml:space="preserve">A helyszínek esetében a leglényegesebb elem a meglévő férőhelyek bővítése, az ingatlanok korszerű át-illetve kialakítása, továbbá a megfelelő játszóudvarok kialakítása: telepített játékokkal, az udvar egy részének burkolása (gumi lapok), árnyékolás (napvitorla), udvari játéktároló telepítése. </w:t>
      </w:r>
      <w:r w:rsidR="0020702E">
        <w:rPr>
          <w:rFonts w:ascii="Arial" w:eastAsia="Calibri" w:hAnsi="Arial"/>
          <w:szCs w:val="22"/>
          <w:lang w:eastAsia="en-US"/>
        </w:rPr>
        <w:t>B</w:t>
      </w:r>
      <w:r w:rsidRPr="00695ADF">
        <w:rPr>
          <w:rFonts w:ascii="Arial" w:eastAsia="Calibri" w:hAnsi="Arial"/>
          <w:szCs w:val="22"/>
          <w:lang w:eastAsia="en-US"/>
        </w:rPr>
        <w:t xml:space="preserve">eszerzésre kerülnek a mindennapi ellátás biztosításához szükséges bútorok, eszközök. A </w:t>
      </w:r>
      <w:r w:rsidR="0020702E">
        <w:rPr>
          <w:rFonts w:ascii="Arial" w:eastAsia="Calibri" w:hAnsi="Arial"/>
          <w:szCs w:val="22"/>
          <w:lang w:eastAsia="en-US"/>
        </w:rPr>
        <w:t xml:space="preserve">pályázat a </w:t>
      </w:r>
      <w:r w:rsidRPr="00695ADF">
        <w:rPr>
          <w:rFonts w:ascii="Arial" w:eastAsia="Calibri" w:hAnsi="Arial"/>
          <w:szCs w:val="22"/>
          <w:lang w:eastAsia="en-US"/>
        </w:rPr>
        <w:t xml:space="preserve">növekvő lakossági igények alapján </w:t>
      </w:r>
      <w:r>
        <w:rPr>
          <w:rFonts w:ascii="Arial" w:eastAsia="Calibri" w:hAnsi="Arial"/>
          <w:szCs w:val="22"/>
          <w:lang w:eastAsia="en-US"/>
        </w:rPr>
        <w:t xml:space="preserve">Szalántán </w:t>
      </w:r>
      <w:r w:rsidR="00B146EF">
        <w:rPr>
          <w:rFonts w:ascii="Arial" w:eastAsia="Calibri" w:hAnsi="Arial"/>
          <w:szCs w:val="22"/>
          <w:lang w:eastAsia="en-US"/>
        </w:rPr>
        <w:t>öt</w:t>
      </w:r>
      <w:r>
        <w:rPr>
          <w:rFonts w:ascii="Arial" w:eastAsia="Calibri" w:hAnsi="Arial"/>
          <w:szCs w:val="22"/>
          <w:lang w:eastAsia="en-US"/>
        </w:rPr>
        <w:t xml:space="preserve">, </w:t>
      </w:r>
      <w:r w:rsidRPr="00695ADF">
        <w:rPr>
          <w:rFonts w:ascii="Arial" w:eastAsia="Calibri" w:hAnsi="Arial"/>
          <w:szCs w:val="22"/>
          <w:lang w:eastAsia="en-US"/>
        </w:rPr>
        <w:t xml:space="preserve">Pécsett 24 új férőhely kialakítását célozza meg. </w:t>
      </w:r>
    </w:p>
    <w:p w14:paraId="1E7C9F10" w14:textId="77777777" w:rsidR="007A0D59" w:rsidRDefault="007A0D59" w:rsidP="00B146EF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02098245" w14:textId="2BF2D907" w:rsidR="00B146EF" w:rsidRDefault="00695ADF" w:rsidP="00B146EF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  <w:r w:rsidRPr="00695ADF">
        <w:rPr>
          <w:rFonts w:ascii="Arial" w:eastAsia="Calibri" w:hAnsi="Arial"/>
          <w:szCs w:val="22"/>
          <w:lang w:eastAsia="en-US"/>
        </w:rPr>
        <w:t>A projekt összköltségvetése bruttó 332 674 645 Ft, a megvalósításra a 2022.05.01. és 2023.12.31. közötti időszakban kerül</w:t>
      </w:r>
      <w:r w:rsidR="00B146EF">
        <w:rPr>
          <w:rFonts w:ascii="Arial" w:eastAsia="Calibri" w:hAnsi="Arial"/>
          <w:szCs w:val="22"/>
          <w:lang w:eastAsia="en-US"/>
        </w:rPr>
        <w:t>ne</w:t>
      </w:r>
      <w:r w:rsidRPr="00695ADF">
        <w:rPr>
          <w:rFonts w:ascii="Arial" w:eastAsia="Calibri" w:hAnsi="Arial"/>
          <w:szCs w:val="22"/>
          <w:lang w:eastAsia="en-US"/>
        </w:rPr>
        <w:t xml:space="preserve"> sor.</w:t>
      </w:r>
    </w:p>
    <w:p w14:paraId="7C5D8CE3" w14:textId="77777777" w:rsidR="007A0D59" w:rsidRDefault="007A0D59" w:rsidP="00B146EF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7A115E4E" w14:textId="58602AFA" w:rsidR="00B146EF" w:rsidRDefault="00B146EF" w:rsidP="00B146EF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 xml:space="preserve">Az </w:t>
      </w:r>
      <w:r w:rsidR="00695ADF" w:rsidRPr="00695ADF">
        <w:rPr>
          <w:rFonts w:ascii="Arial" w:eastAsia="Calibri" w:hAnsi="Arial"/>
          <w:szCs w:val="22"/>
          <w:lang w:eastAsia="en-US"/>
        </w:rPr>
        <w:t>Aradi Vértanúk útja 14</w:t>
      </w:r>
      <w:r w:rsidR="007A0D59">
        <w:rPr>
          <w:rFonts w:ascii="Arial" w:eastAsia="Calibri" w:hAnsi="Arial"/>
          <w:szCs w:val="22"/>
          <w:lang w:eastAsia="en-US"/>
        </w:rPr>
        <w:t>.</w:t>
      </w:r>
      <w:r w:rsidR="00695ADF" w:rsidRPr="00695ADF">
        <w:rPr>
          <w:rFonts w:ascii="Arial" w:eastAsia="Calibri" w:hAnsi="Arial"/>
          <w:szCs w:val="22"/>
          <w:lang w:eastAsia="en-US"/>
        </w:rPr>
        <w:t xml:space="preserve"> szám alatt három új családi bölcsőde kerül</w:t>
      </w:r>
      <w:r w:rsidR="007A0D59">
        <w:rPr>
          <w:rFonts w:ascii="Arial" w:eastAsia="Calibri" w:hAnsi="Arial"/>
          <w:szCs w:val="22"/>
          <w:lang w:eastAsia="en-US"/>
        </w:rPr>
        <w:t>ne</w:t>
      </w:r>
      <w:r w:rsidR="00695ADF" w:rsidRPr="00695ADF">
        <w:rPr>
          <w:rFonts w:ascii="Arial" w:eastAsia="Calibri" w:hAnsi="Arial"/>
          <w:szCs w:val="22"/>
          <w:lang w:eastAsia="en-US"/>
        </w:rPr>
        <w:t xml:space="preserve"> kialakításra, egy a történelmi belvárosban elhelyezkedő önkormányzati tulajdonban lévő épületben. Az ingatlanon belül teljes átépítésre van szükség</w:t>
      </w:r>
      <w:r w:rsidR="007A0D59">
        <w:rPr>
          <w:rFonts w:ascii="Arial" w:eastAsia="Calibri" w:hAnsi="Arial"/>
          <w:szCs w:val="22"/>
          <w:lang w:eastAsia="en-US"/>
        </w:rPr>
        <w:t>. K</w:t>
      </w:r>
      <w:r w:rsidR="00695ADF" w:rsidRPr="00695ADF">
        <w:rPr>
          <w:rFonts w:ascii="Arial" w:eastAsia="Calibri" w:hAnsi="Arial"/>
          <w:szCs w:val="22"/>
          <w:lang w:eastAsia="en-US"/>
        </w:rPr>
        <w:t>ialakításra kerülnek a 8-8-8 fő befogadására alkalmas csoportszobák, öltöző, mosdó, illetve vizesblokk a gyermekek és gondozók számára, tálalókonyha, iroda a hatályos jogszabályi előírásoknak megfelelően</w:t>
      </w:r>
      <w:r w:rsidR="007A0D59">
        <w:rPr>
          <w:rFonts w:ascii="Arial" w:eastAsia="Calibri" w:hAnsi="Arial"/>
          <w:szCs w:val="22"/>
          <w:lang w:eastAsia="en-US"/>
        </w:rPr>
        <w:t>, illetve a szükséges eszközök, felszerelések beszerzése történne meg</w:t>
      </w:r>
      <w:r w:rsidR="00695ADF" w:rsidRPr="00695ADF">
        <w:rPr>
          <w:rFonts w:ascii="Arial" w:eastAsia="Calibri" w:hAnsi="Arial"/>
          <w:szCs w:val="22"/>
          <w:lang w:eastAsia="en-US"/>
        </w:rPr>
        <w:t xml:space="preserve">. </w:t>
      </w:r>
      <w:r w:rsidR="007A0D59">
        <w:rPr>
          <w:rFonts w:ascii="Arial" w:eastAsia="Calibri" w:hAnsi="Arial"/>
          <w:szCs w:val="22"/>
          <w:lang w:eastAsia="en-US"/>
        </w:rPr>
        <w:t xml:space="preserve">A vizesedés megszüntetésére a falszerkezet szigetelése, </w:t>
      </w:r>
      <w:r w:rsidR="007A0D59" w:rsidRPr="007A0D59">
        <w:rPr>
          <w:rFonts w:ascii="Arial" w:eastAsia="Calibri" w:hAnsi="Arial"/>
          <w:szCs w:val="22"/>
          <w:lang w:eastAsia="en-US"/>
        </w:rPr>
        <w:t>teljes körű villamos és gépészeti felújítás készül.</w:t>
      </w:r>
      <w:r w:rsidR="007A0D59">
        <w:rPr>
          <w:rFonts w:ascii="Arial" w:eastAsia="Calibri" w:hAnsi="Arial"/>
          <w:szCs w:val="22"/>
          <w:lang w:eastAsia="en-US"/>
        </w:rPr>
        <w:t xml:space="preserve"> Az ingatlanhoz két udvarrész tartozik, melyben a játszóudvar kialakítható.</w:t>
      </w:r>
    </w:p>
    <w:p w14:paraId="2BC8FB5F" w14:textId="77777777" w:rsidR="007A0D59" w:rsidRDefault="007A0D59" w:rsidP="00B146EF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080AFC93" w14:textId="798CDB60" w:rsidR="009F4500" w:rsidRPr="0020702E" w:rsidRDefault="00B146EF" w:rsidP="00B146EF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eastAsia="Calibri" w:hAnsi="Arial"/>
          <w:szCs w:val="22"/>
          <w:lang w:eastAsia="en-US"/>
        </w:rPr>
        <w:t xml:space="preserve">Szalántán a meglévő családi bölcsőde mellett, a jelenleg használaton kívüli ingatlanrész felújításával új csoport hozható létre. </w:t>
      </w:r>
      <w:r w:rsidRPr="00B146EF">
        <w:rPr>
          <w:rFonts w:ascii="Arial" w:hAnsi="Arial" w:cs="Arial"/>
          <w:szCs w:val="20"/>
        </w:rPr>
        <w:t xml:space="preserve">Az épületben két foglalkoztató kerül kialakításra, </w:t>
      </w:r>
      <w:r>
        <w:rPr>
          <w:rFonts w:ascii="Arial" w:hAnsi="Arial" w:cs="Arial"/>
          <w:szCs w:val="20"/>
        </w:rPr>
        <w:t>a</w:t>
      </w:r>
      <w:r w:rsidRPr="00B146EF">
        <w:rPr>
          <w:rFonts w:ascii="Arial" w:hAnsi="Arial" w:cs="Arial"/>
          <w:szCs w:val="20"/>
        </w:rPr>
        <w:t xml:space="preserve"> gyermeköltözőkhöz kapcsolódnak a gyermekmos</w:t>
      </w:r>
      <w:r w:rsidR="0020702E">
        <w:rPr>
          <w:rFonts w:ascii="Arial" w:hAnsi="Arial" w:cs="Arial"/>
          <w:szCs w:val="20"/>
        </w:rPr>
        <w:t>d</w:t>
      </w:r>
      <w:r w:rsidRPr="00B146EF">
        <w:rPr>
          <w:rFonts w:ascii="Arial" w:hAnsi="Arial" w:cs="Arial"/>
          <w:szCs w:val="20"/>
        </w:rPr>
        <w:t xml:space="preserve">ók, </w:t>
      </w:r>
      <w:r>
        <w:rPr>
          <w:rFonts w:ascii="Arial" w:hAnsi="Arial" w:cs="Arial"/>
          <w:szCs w:val="20"/>
        </w:rPr>
        <w:t>a</w:t>
      </w:r>
      <w:r w:rsidRPr="00B146EF">
        <w:rPr>
          <w:rFonts w:ascii="Arial" w:hAnsi="Arial" w:cs="Arial"/>
          <w:szCs w:val="20"/>
        </w:rPr>
        <w:t xml:space="preserve"> teakonyh</w:t>
      </w:r>
      <w:r>
        <w:rPr>
          <w:rFonts w:ascii="Arial" w:hAnsi="Arial" w:cs="Arial"/>
          <w:szCs w:val="20"/>
        </w:rPr>
        <w:t xml:space="preserve">án </w:t>
      </w:r>
      <w:r w:rsidRPr="00B146EF">
        <w:rPr>
          <w:rFonts w:ascii="Arial" w:hAnsi="Arial" w:cs="Arial"/>
          <w:szCs w:val="20"/>
        </w:rPr>
        <w:t>keresztül az átjárás biztosított a két funkcionális egységbe. Az épület végében kerül</w:t>
      </w:r>
      <w:r>
        <w:rPr>
          <w:rFonts w:ascii="Arial" w:hAnsi="Arial" w:cs="Arial"/>
          <w:szCs w:val="20"/>
        </w:rPr>
        <w:t>ne</w:t>
      </w:r>
      <w:r w:rsidRPr="00B146EF">
        <w:rPr>
          <w:rFonts w:ascii="Arial" w:hAnsi="Arial" w:cs="Arial"/>
          <w:szCs w:val="20"/>
        </w:rPr>
        <w:t xml:space="preserve"> elhelyezésre egy tornaszoba, irodahelyiség és a tárolás helyiségei. Új kondenzációs gázkazán </w:t>
      </w:r>
      <w:r>
        <w:rPr>
          <w:rFonts w:ascii="Arial" w:hAnsi="Arial" w:cs="Arial"/>
          <w:szCs w:val="20"/>
        </w:rPr>
        <w:t>kerül elhelyezésre,</w:t>
      </w:r>
      <w:r w:rsidRPr="00B146E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cserélésre kerülnek a</w:t>
      </w:r>
      <w:r w:rsidRPr="00B146EF">
        <w:rPr>
          <w:rFonts w:ascii="Arial" w:hAnsi="Arial" w:cs="Arial"/>
          <w:szCs w:val="20"/>
        </w:rPr>
        <w:t xml:space="preserve"> hőleadók, melyek termosztatikus szabályozó fejekkel lesznek ellátva. </w:t>
      </w:r>
      <w:r w:rsidR="0020702E" w:rsidRPr="00B146EF">
        <w:rPr>
          <w:rFonts w:ascii="Arial" w:hAnsi="Arial" w:cs="Arial"/>
          <w:szCs w:val="20"/>
        </w:rPr>
        <w:t>A meglévő teraszról nyíl</w:t>
      </w:r>
      <w:r w:rsidR="0020702E">
        <w:rPr>
          <w:rFonts w:ascii="Arial" w:hAnsi="Arial" w:cs="Arial"/>
          <w:szCs w:val="20"/>
        </w:rPr>
        <w:t>na</w:t>
      </w:r>
      <w:r w:rsidR="0020702E" w:rsidRPr="00B146EF">
        <w:rPr>
          <w:rFonts w:ascii="Arial" w:hAnsi="Arial" w:cs="Arial"/>
          <w:szCs w:val="20"/>
        </w:rPr>
        <w:t xml:space="preserve"> a külső wc. amely az udvari játszótér funkciót szolgálja ki.</w:t>
      </w:r>
      <w:r w:rsidR="0020702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Az u</w:t>
      </w:r>
      <w:r w:rsidRPr="00B146EF">
        <w:rPr>
          <w:rFonts w:ascii="Arial" w:hAnsi="Arial" w:cs="Arial"/>
          <w:szCs w:val="20"/>
        </w:rPr>
        <w:t xml:space="preserve">dvaron játszóudvar </w:t>
      </w:r>
      <w:r>
        <w:rPr>
          <w:rFonts w:ascii="Arial" w:hAnsi="Arial" w:cs="Arial"/>
          <w:szCs w:val="20"/>
        </w:rPr>
        <w:t>kerülhet kialakításra</w:t>
      </w:r>
      <w:r w:rsidRPr="00B146EF">
        <w:rPr>
          <w:rFonts w:ascii="Arial" w:hAnsi="Arial" w:cs="Arial"/>
          <w:szCs w:val="20"/>
        </w:rPr>
        <w:t xml:space="preserve"> udvari játéktárolóval. </w:t>
      </w:r>
      <w:r>
        <w:rPr>
          <w:rFonts w:ascii="Arial" w:hAnsi="Arial" w:cs="Arial"/>
          <w:szCs w:val="20"/>
        </w:rPr>
        <w:t>A jelenleg</w:t>
      </w:r>
      <w:r w:rsidRPr="00B146EF">
        <w:rPr>
          <w:rFonts w:ascii="Arial" w:hAnsi="Arial" w:cs="Arial"/>
          <w:szCs w:val="20"/>
        </w:rPr>
        <w:t xml:space="preserve"> félkész kapu és kerítés pedig a megfelelő felújítás után deszka burkolatot kap</w:t>
      </w:r>
      <w:r>
        <w:rPr>
          <w:rFonts w:ascii="Arial" w:hAnsi="Arial" w:cs="Arial"/>
          <w:szCs w:val="20"/>
        </w:rPr>
        <w:t>hat</w:t>
      </w:r>
      <w:r w:rsidRPr="00B146EF">
        <w:rPr>
          <w:rFonts w:ascii="Arial" w:hAnsi="Arial" w:cs="Arial"/>
          <w:szCs w:val="20"/>
        </w:rPr>
        <w:t>.</w:t>
      </w:r>
    </w:p>
    <w:p w14:paraId="0F5E5430" w14:textId="30D07115" w:rsidR="00695ADF" w:rsidRDefault="00695ADF" w:rsidP="00B146EF">
      <w:pPr>
        <w:spacing w:line="360" w:lineRule="auto"/>
        <w:jc w:val="both"/>
        <w:rPr>
          <w:rFonts w:ascii="Arial" w:hAnsi="Arial" w:cs="Arial"/>
        </w:rPr>
      </w:pPr>
    </w:p>
    <w:p w14:paraId="478EFC95" w14:textId="27799543" w:rsidR="00695ADF" w:rsidRDefault="0020702E" w:rsidP="003E33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Szerződés aláírásának feltétele, a Magyar Államkincstárnál vezetett számla nyitása, melyhez a társulási tanács engedélye szükséges. </w:t>
      </w:r>
    </w:p>
    <w:p w14:paraId="27EF6A71" w14:textId="77777777" w:rsidR="00695ADF" w:rsidRDefault="00695ADF" w:rsidP="003E33DF">
      <w:pPr>
        <w:spacing w:line="360" w:lineRule="auto"/>
        <w:jc w:val="both"/>
        <w:rPr>
          <w:rFonts w:ascii="Arial" w:hAnsi="Arial" w:cs="Arial"/>
        </w:rPr>
      </w:pPr>
    </w:p>
    <w:p w14:paraId="4AFE9900" w14:textId="03EE2BD0" w:rsidR="003E33DF" w:rsidRDefault="004160FB" w:rsidP="003E33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63820">
        <w:rPr>
          <w:rFonts w:ascii="Arial" w:hAnsi="Arial" w:cs="Arial"/>
        </w:rPr>
        <w:t>érem</w:t>
      </w:r>
      <w:r w:rsidR="003E33DF">
        <w:rPr>
          <w:rFonts w:ascii="Arial" w:hAnsi="Arial" w:cs="Arial"/>
        </w:rPr>
        <w:t xml:space="preserve"> a Tisztelt Társulási Tanács</w:t>
      </w:r>
      <w:r w:rsidR="00F63820">
        <w:rPr>
          <w:rFonts w:ascii="Arial" w:hAnsi="Arial" w:cs="Arial"/>
        </w:rPr>
        <w:t>ot</w:t>
      </w:r>
      <w:r w:rsidR="003E33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hogy </w:t>
      </w:r>
      <w:r w:rsidR="00DE0CE1">
        <w:rPr>
          <w:rFonts w:ascii="Arial" w:hAnsi="Arial" w:cs="Arial"/>
        </w:rPr>
        <w:t>a</w:t>
      </w:r>
      <w:r w:rsidRPr="004160FB">
        <w:rPr>
          <w:rFonts w:ascii="Arial" w:hAnsi="Arial" w:cs="Arial"/>
          <w:szCs w:val="20"/>
        </w:rPr>
        <w:t xml:space="preserve"> </w:t>
      </w:r>
      <w:r w:rsidR="0020702E">
        <w:rPr>
          <w:rFonts w:ascii="Arial" w:hAnsi="Arial" w:cs="Arial"/>
          <w:szCs w:val="20"/>
        </w:rPr>
        <w:t>pályázat benyújtását utólag szíveskedjen jóváhagyni, nyertes pályázat esetén a számlanyitást engedélyezni</w:t>
      </w:r>
      <w:r>
        <w:rPr>
          <w:rFonts w:ascii="Arial" w:hAnsi="Arial" w:cs="Arial"/>
        </w:rPr>
        <w:t>.</w:t>
      </w:r>
    </w:p>
    <w:p w14:paraId="13F61B7C" w14:textId="77777777" w:rsidR="003E33DF" w:rsidRDefault="003E33DF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0F57F406" w14:textId="77777777" w:rsidR="001533F0" w:rsidRDefault="001533F0" w:rsidP="005718C1">
      <w:pPr>
        <w:jc w:val="both"/>
        <w:rPr>
          <w:rFonts w:ascii="Arial" w:hAnsi="Arial" w:cs="Arial"/>
        </w:rPr>
      </w:pPr>
    </w:p>
    <w:p w14:paraId="738F10F7" w14:textId="78E9FF96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B7181B">
        <w:rPr>
          <w:rFonts w:ascii="Arial" w:hAnsi="Arial" w:cs="Arial"/>
        </w:rPr>
        <w:t xml:space="preserve">2022. január </w:t>
      </w:r>
      <w:r w:rsidR="00DE0CE1">
        <w:rPr>
          <w:rFonts w:ascii="Arial" w:hAnsi="Arial" w:cs="Arial"/>
        </w:rPr>
        <w:t>20</w:t>
      </w:r>
      <w:r w:rsidR="00B7181B">
        <w:rPr>
          <w:rFonts w:ascii="Arial" w:hAnsi="Arial" w:cs="Arial"/>
        </w:rPr>
        <w:t>.</w:t>
      </w:r>
    </w:p>
    <w:p w14:paraId="528AB61C" w14:textId="77777777" w:rsidR="005718C1" w:rsidRDefault="005718C1" w:rsidP="005718C1">
      <w:pPr>
        <w:jc w:val="both"/>
        <w:rPr>
          <w:rFonts w:ascii="Arial" w:hAnsi="Arial" w:cs="Arial"/>
        </w:rPr>
      </w:pPr>
    </w:p>
    <w:p w14:paraId="2E793D0B" w14:textId="66E87721" w:rsidR="005718C1" w:rsidRDefault="005718C1" w:rsidP="005718C1">
      <w:pPr>
        <w:jc w:val="both"/>
        <w:rPr>
          <w:rFonts w:ascii="Arial" w:hAnsi="Arial" w:cs="Arial"/>
        </w:rPr>
      </w:pPr>
    </w:p>
    <w:p w14:paraId="7F2F2B9D" w14:textId="2DEEE129" w:rsidR="0049029B" w:rsidRDefault="0049029B" w:rsidP="005718C1">
      <w:pPr>
        <w:jc w:val="both"/>
        <w:rPr>
          <w:rFonts w:ascii="Arial" w:hAnsi="Arial" w:cs="Arial"/>
        </w:rPr>
      </w:pPr>
    </w:p>
    <w:p w14:paraId="4040AC26" w14:textId="77777777" w:rsidR="007A0D59" w:rsidRDefault="007A0D59" w:rsidP="005718C1">
      <w:pPr>
        <w:jc w:val="both"/>
        <w:rPr>
          <w:rFonts w:ascii="Arial" w:hAnsi="Arial" w:cs="Arial"/>
        </w:rPr>
      </w:pPr>
    </w:p>
    <w:p w14:paraId="270485B8" w14:textId="77777777" w:rsidR="0049029B" w:rsidRDefault="0049029B" w:rsidP="005718C1">
      <w:pPr>
        <w:jc w:val="both"/>
        <w:rPr>
          <w:rFonts w:ascii="Arial" w:hAnsi="Arial" w:cs="Arial"/>
        </w:rPr>
      </w:pPr>
    </w:p>
    <w:p w14:paraId="7C27A5E9" w14:textId="77777777" w:rsidR="005718C1" w:rsidRPr="00A221AD" w:rsidRDefault="005718C1" w:rsidP="005718C1">
      <w:pPr>
        <w:jc w:val="both"/>
        <w:rPr>
          <w:rFonts w:ascii="Arial" w:hAnsi="Arial" w:cs="Arial"/>
          <w:b/>
          <w:bCs/>
        </w:rPr>
      </w:pPr>
      <w:r w:rsidRPr="00A221AD">
        <w:rPr>
          <w:rFonts w:ascii="Arial" w:hAnsi="Arial" w:cs="Arial"/>
          <w:b/>
          <w:bCs/>
        </w:rPr>
        <w:t xml:space="preserve">Pfeffer József </w:t>
      </w:r>
    </w:p>
    <w:p w14:paraId="78966490" w14:textId="6ADAB2DB" w:rsidR="008F1BE2" w:rsidRPr="004A7522" w:rsidRDefault="005718C1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elnöke</w:t>
      </w: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50F10"/>
    <w:multiLevelType w:val="hybridMultilevel"/>
    <w:tmpl w:val="8C72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179C"/>
    <w:rsid w:val="000934AC"/>
    <w:rsid w:val="000A076B"/>
    <w:rsid w:val="000A4364"/>
    <w:rsid w:val="000A4F3A"/>
    <w:rsid w:val="000A5258"/>
    <w:rsid w:val="000B4CDB"/>
    <w:rsid w:val="000C39E4"/>
    <w:rsid w:val="000C7945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12BA8"/>
    <w:rsid w:val="00122F5A"/>
    <w:rsid w:val="001248A4"/>
    <w:rsid w:val="001328BE"/>
    <w:rsid w:val="00143255"/>
    <w:rsid w:val="00150874"/>
    <w:rsid w:val="00151156"/>
    <w:rsid w:val="001533F0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B35DB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0702E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77E35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33DF"/>
    <w:rsid w:val="003E6BC1"/>
    <w:rsid w:val="003F1C49"/>
    <w:rsid w:val="003F3554"/>
    <w:rsid w:val="003F55AC"/>
    <w:rsid w:val="003F64DB"/>
    <w:rsid w:val="0040576E"/>
    <w:rsid w:val="00413A2A"/>
    <w:rsid w:val="0041500F"/>
    <w:rsid w:val="00415500"/>
    <w:rsid w:val="004160FB"/>
    <w:rsid w:val="004176AB"/>
    <w:rsid w:val="00421079"/>
    <w:rsid w:val="00425CF0"/>
    <w:rsid w:val="00426B35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029B"/>
    <w:rsid w:val="00496DB0"/>
    <w:rsid w:val="00496DBC"/>
    <w:rsid w:val="004A06C8"/>
    <w:rsid w:val="004A73FE"/>
    <w:rsid w:val="004A7522"/>
    <w:rsid w:val="004A7C9A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2458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95ADF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0D59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7FD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4500"/>
    <w:rsid w:val="009F7EEE"/>
    <w:rsid w:val="00A00247"/>
    <w:rsid w:val="00A063B0"/>
    <w:rsid w:val="00A15A20"/>
    <w:rsid w:val="00A22050"/>
    <w:rsid w:val="00A221AD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305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45BA"/>
    <w:rsid w:val="00A86D5D"/>
    <w:rsid w:val="00A87060"/>
    <w:rsid w:val="00A87D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56A"/>
    <w:rsid w:val="00AE46CD"/>
    <w:rsid w:val="00AF39BB"/>
    <w:rsid w:val="00B03961"/>
    <w:rsid w:val="00B0613F"/>
    <w:rsid w:val="00B12A78"/>
    <w:rsid w:val="00B13923"/>
    <w:rsid w:val="00B14075"/>
    <w:rsid w:val="00B146EF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181B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4015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1C2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162C1"/>
    <w:rsid w:val="00D213BB"/>
    <w:rsid w:val="00D243E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77873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0CE1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5A58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3939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3655D"/>
    <w:rsid w:val="00F44172"/>
    <w:rsid w:val="00F442D0"/>
    <w:rsid w:val="00F45792"/>
    <w:rsid w:val="00F52015"/>
    <w:rsid w:val="00F6084A"/>
    <w:rsid w:val="00F61DF6"/>
    <w:rsid w:val="00F63820"/>
    <w:rsid w:val="00F6459E"/>
    <w:rsid w:val="00F663C4"/>
    <w:rsid w:val="00F70477"/>
    <w:rsid w:val="00F70643"/>
    <w:rsid w:val="00F70AE5"/>
    <w:rsid w:val="00F724E7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E33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  <w:style w:type="character" w:customStyle="1" w:styleId="Cmsor2Char">
    <w:name w:val="Címsor 2 Char"/>
    <w:basedOn w:val="Bekezdsalapbettpusa"/>
    <w:link w:val="Cmsor2"/>
    <w:semiHidden/>
    <w:rsid w:val="003E33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323</TotalTime>
  <Pages>3</Pages>
  <Words>412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23</cp:revision>
  <cp:lastPrinted>2015-02-25T09:17:00Z</cp:lastPrinted>
  <dcterms:created xsi:type="dcterms:W3CDTF">2021-11-11T13:31:00Z</dcterms:created>
  <dcterms:modified xsi:type="dcterms:W3CDTF">2022-01-21T09:15:00Z</dcterms:modified>
</cp:coreProperties>
</file>