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3" w:rsidRDefault="003A68C3" w:rsidP="003A68C3">
      <w:pPr>
        <w:ind w:left="708" w:firstLine="372"/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Pécs és Környéke Szociális Alapszolgáltatási és Gyermekjóléti Alapellátási Központ és Családi Bölcsőde Hálózat</w:t>
      </w:r>
    </w:p>
    <w:p w:rsidR="003A68C3" w:rsidRPr="009443EF" w:rsidRDefault="003A68C3" w:rsidP="003A68C3">
      <w:pPr>
        <w:ind w:left="708" w:firstLine="372"/>
        <w:jc w:val="center"/>
        <w:rPr>
          <w:b/>
          <w:color w:val="000099"/>
          <w:sz w:val="28"/>
          <w:szCs w:val="28"/>
        </w:rPr>
      </w:pPr>
      <w:r>
        <w:rPr>
          <w:color w:val="000099"/>
        </w:rPr>
        <w:sym w:font="Wingdings" w:char="002A"/>
      </w:r>
      <w:r>
        <w:rPr>
          <w:color w:val="000099"/>
        </w:rPr>
        <w:t>: 7621. Pécs, Rákóczi u. 1.</w:t>
      </w:r>
    </w:p>
    <w:p w:rsidR="003A68C3" w:rsidRDefault="003A68C3" w:rsidP="003A68C3">
      <w:pPr>
        <w:pBdr>
          <w:bottom w:val="thickThinSmallGap" w:sz="24" w:space="1" w:color="000099"/>
        </w:pBdr>
        <w:ind w:left="708"/>
        <w:rPr>
          <w:color w:val="000099"/>
        </w:rPr>
      </w:pPr>
      <w:r>
        <w:rPr>
          <w:color w:val="000099"/>
        </w:rPr>
        <w:t xml:space="preserve">                                                      Tel.: (72) 516-312; Fax: (72) 516-313</w:t>
      </w:r>
    </w:p>
    <w:p w:rsidR="003A68C3" w:rsidRPr="00F73344" w:rsidRDefault="003A68C3" w:rsidP="003A68C3">
      <w:pPr>
        <w:rPr>
          <w:rFonts w:ascii="Times New Roman" w:hAnsi="Times New Roman"/>
          <w:b/>
          <w:sz w:val="24"/>
          <w:szCs w:val="24"/>
        </w:rPr>
      </w:pPr>
      <w:bookmarkStart w:id="0" w:name="_Hlk86755322"/>
      <w:r w:rsidRPr="00F73344">
        <w:rPr>
          <w:rFonts w:ascii="Times New Roman" w:hAnsi="Times New Roman"/>
          <w:b/>
          <w:sz w:val="24"/>
          <w:szCs w:val="24"/>
        </w:rPr>
        <w:t>Pécsi Többcélú Agglomerációs Társulás</w:t>
      </w:r>
      <w:r w:rsidRPr="00F73344">
        <w:rPr>
          <w:rFonts w:ascii="Times New Roman" w:hAnsi="Times New Roman"/>
          <w:b/>
          <w:sz w:val="24"/>
          <w:szCs w:val="24"/>
        </w:rPr>
        <w:tab/>
      </w:r>
    </w:p>
    <w:p w:rsidR="003A68C3" w:rsidRPr="00F73344" w:rsidRDefault="003A68C3" w:rsidP="003A68C3">
      <w:pPr>
        <w:rPr>
          <w:rFonts w:ascii="Times New Roman" w:hAnsi="Times New Roman"/>
          <w:b/>
          <w:sz w:val="24"/>
          <w:szCs w:val="24"/>
        </w:rPr>
      </w:pPr>
      <w:proofErr w:type="gramStart"/>
      <w:r w:rsidRPr="00F73344">
        <w:rPr>
          <w:rFonts w:ascii="Times New Roman" w:hAnsi="Times New Roman"/>
          <w:b/>
          <w:sz w:val="24"/>
          <w:szCs w:val="24"/>
          <w:u w:val="single"/>
        </w:rPr>
        <w:t>Pécs</w:t>
      </w:r>
      <w:r w:rsidRPr="00F73344">
        <w:rPr>
          <w:rFonts w:ascii="Times New Roman" w:hAnsi="Times New Roman"/>
          <w:b/>
          <w:sz w:val="24"/>
          <w:szCs w:val="24"/>
        </w:rPr>
        <w:tab/>
      </w:r>
      <w:r w:rsidRPr="00F7334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Széchenyi</w:t>
      </w:r>
      <w:proofErr w:type="gramEnd"/>
      <w:r w:rsidRPr="00F73344">
        <w:rPr>
          <w:rFonts w:ascii="Times New Roman" w:hAnsi="Times New Roman"/>
          <w:b/>
          <w:sz w:val="24"/>
          <w:szCs w:val="24"/>
        </w:rPr>
        <w:t xml:space="preserve"> tér 1.</w:t>
      </w:r>
    </w:p>
    <w:p w:rsidR="003A68C3" w:rsidRPr="00F73344" w:rsidRDefault="003A68C3" w:rsidP="003A68C3">
      <w:pPr>
        <w:jc w:val="center"/>
        <w:rPr>
          <w:rFonts w:ascii="Times New Roman" w:hAnsi="Times New Roman"/>
          <w:b/>
          <w:sz w:val="24"/>
          <w:szCs w:val="24"/>
        </w:rPr>
      </w:pPr>
      <w:r w:rsidRPr="00F73344">
        <w:rPr>
          <w:rFonts w:ascii="Times New Roman" w:hAnsi="Times New Roman"/>
          <w:b/>
          <w:sz w:val="24"/>
          <w:szCs w:val="24"/>
        </w:rPr>
        <w:t>PKSZAK 1. számú melléklet</w:t>
      </w:r>
    </w:p>
    <w:p w:rsidR="003A68C3" w:rsidRPr="00F73344" w:rsidRDefault="003A68C3" w:rsidP="003A68C3">
      <w:pPr>
        <w:spacing w:after="0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Pr="00F73344">
        <w:rPr>
          <w:rFonts w:ascii="Times New Roman" w:hAnsi="Times New Roman"/>
          <w:b/>
          <w:sz w:val="24"/>
          <w:szCs w:val="24"/>
        </w:rPr>
        <w:t xml:space="preserve">Pécsi Többcélú Agglomerációs Társulás </w:t>
      </w:r>
      <w:bookmarkEnd w:id="0"/>
      <w:r w:rsidR="00F73344">
        <w:rPr>
          <w:rFonts w:ascii="Times New Roman" w:hAnsi="Times New Roman"/>
          <w:b/>
          <w:sz w:val="24"/>
          <w:szCs w:val="24"/>
        </w:rPr>
        <w:t>és</w:t>
      </w:r>
      <w:r w:rsidRPr="00F73344">
        <w:rPr>
          <w:rFonts w:ascii="Times New Roman" w:hAnsi="Times New Roman"/>
          <w:b/>
          <w:sz w:val="24"/>
          <w:szCs w:val="24"/>
        </w:rPr>
        <w:t xml:space="preserve"> </w:t>
      </w:r>
      <w:r w:rsidRPr="00F73344">
        <w:rPr>
          <w:rFonts w:ascii="Times New Roman" w:eastAsia="Times New Roman" w:hAnsi="Times New Roman"/>
          <w:b/>
          <w:sz w:val="24"/>
          <w:szCs w:val="24"/>
          <w:lang w:eastAsia="hu-HU"/>
        </w:rPr>
        <w:t>intézm</w:t>
      </w:r>
      <w:r w:rsidR="00F73344">
        <w:rPr>
          <w:rFonts w:ascii="Times New Roman" w:eastAsia="Times New Roman" w:hAnsi="Times New Roman"/>
          <w:b/>
          <w:sz w:val="24"/>
          <w:szCs w:val="24"/>
          <w:lang w:eastAsia="hu-HU"/>
        </w:rPr>
        <w:t>ényei éven túli</w:t>
      </w:r>
      <w:r w:rsidRPr="00F733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kötele</w:t>
      </w:r>
      <w:r w:rsidR="00F73344">
        <w:rPr>
          <w:rFonts w:ascii="Times New Roman" w:eastAsia="Times New Roman" w:hAnsi="Times New Roman"/>
          <w:b/>
          <w:sz w:val="24"/>
          <w:szCs w:val="24"/>
          <w:lang w:eastAsia="hu-HU"/>
        </w:rPr>
        <w:t>zettségvállalásainak engedélyezése</w:t>
      </w:r>
      <w:r w:rsidR="00F73344" w:rsidRPr="00F73344">
        <w:rPr>
          <w:rFonts w:ascii="Times New Roman" w:eastAsia="Times New Roman" w:hAnsi="Times New Roman"/>
          <w:b/>
          <w:sz w:val="24"/>
          <w:szCs w:val="24"/>
          <w:lang w:eastAsia="hu-HU"/>
        </w:rPr>
        <w:t>. (Társulási Tanácsülés 7</w:t>
      </w:r>
      <w:r w:rsidRPr="00F73344">
        <w:rPr>
          <w:rFonts w:ascii="Times New Roman" w:eastAsia="Times New Roman" w:hAnsi="Times New Roman"/>
          <w:b/>
          <w:sz w:val="24"/>
          <w:szCs w:val="24"/>
          <w:lang w:eastAsia="hu-HU"/>
        </w:rPr>
        <w:t>. napirendi pontjához)</w:t>
      </w:r>
    </w:p>
    <w:p w:rsidR="003A68C3" w:rsidRPr="00762B61" w:rsidRDefault="003A68C3" w:rsidP="003A68C3">
      <w:pPr>
        <w:shd w:val="clear" w:color="auto" w:fill="FFFFFF"/>
        <w:spacing w:after="0" w:afterAutospacing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t xml:space="preserve">szociális gondozói díjak (jelzőrendszeres házi segítségnyújtás – éjszakai </w:t>
      </w:r>
      <w:proofErr w:type="spellStart"/>
      <w:r w:rsidRPr="00F73344">
        <w:rPr>
          <w:color w:val="222222"/>
        </w:rPr>
        <w:t>kivonló</w:t>
      </w:r>
      <w:proofErr w:type="spellEnd"/>
      <w:r w:rsidRPr="00F73344">
        <w:rPr>
          <w:color w:val="222222"/>
        </w:rPr>
        <w:t>) kifizetéséről szóló megbízási szerződések módosítása, melyek 2022.12.31-én lejárnak, további egy év hosszabbítás 3 fő részére</w:t>
      </w:r>
    </w:p>
    <w:p w:rsidR="00F73344" w:rsidRDefault="00F73344" w:rsidP="00F73344">
      <w:pPr>
        <w:pStyle w:val="m-4013864322117766358msolistparagraph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:rsid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t> intézményi takarítói feladatot ellátó személy megbízási szerződése, mely 2022.12.31-én lejár, további egy évvel történő hosszabbítása 1 fő részére</w:t>
      </w:r>
    </w:p>
    <w:p w:rsidR="00F73344" w:rsidRDefault="00F73344" w:rsidP="00F73344">
      <w:pPr>
        <w:pStyle w:val="Listaszerbekezds"/>
        <w:rPr>
          <w:color w:val="222222"/>
        </w:rPr>
      </w:pPr>
    </w:p>
    <w:p w:rsid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t xml:space="preserve">Pécs, Újhegyi Családi Bölcsődék (Manócska-ház, Csiperke, Bóbita) ingatlanának bérleti szerződés módosítása </w:t>
      </w:r>
      <w:proofErr w:type="spellStart"/>
      <w:r w:rsidRPr="00F73344">
        <w:rPr>
          <w:color w:val="222222"/>
        </w:rPr>
        <w:t>Sziklásiné</w:t>
      </w:r>
      <w:proofErr w:type="spellEnd"/>
      <w:r w:rsidRPr="00F73344">
        <w:rPr>
          <w:color w:val="222222"/>
        </w:rPr>
        <w:t xml:space="preserve"> </w:t>
      </w:r>
      <w:proofErr w:type="spellStart"/>
      <w:r w:rsidRPr="00F73344">
        <w:rPr>
          <w:color w:val="222222"/>
        </w:rPr>
        <w:t>Petruska</w:t>
      </w:r>
      <w:proofErr w:type="spellEnd"/>
      <w:r w:rsidRPr="00F73344">
        <w:rPr>
          <w:color w:val="222222"/>
        </w:rPr>
        <w:t xml:space="preserve"> Zsuzsanna tulajdonossal, mely 2022.12.31-én lejárt, újabb 1 évre történő hosszabbítás.</w:t>
      </w:r>
    </w:p>
    <w:p w:rsidR="00F73344" w:rsidRDefault="00F73344" w:rsidP="00F73344">
      <w:pPr>
        <w:pStyle w:val="Listaszerbekezds"/>
        <w:rPr>
          <w:color w:val="222222"/>
        </w:rPr>
      </w:pPr>
    </w:p>
    <w:p w:rsid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t xml:space="preserve">Kicsi-kék Családi Bölcsőde étkeztetésére vonatkozó szerződés meghosszabbítása újabb egy évre a </w:t>
      </w:r>
      <w:proofErr w:type="spellStart"/>
      <w:r w:rsidRPr="00F73344">
        <w:rPr>
          <w:color w:val="222222"/>
        </w:rPr>
        <w:t>KSZI-vel</w:t>
      </w:r>
      <w:proofErr w:type="spellEnd"/>
      <w:r w:rsidRPr="00F73344">
        <w:rPr>
          <w:color w:val="222222"/>
        </w:rPr>
        <w:t>, mely 2022.12.31-én jár le.</w:t>
      </w:r>
    </w:p>
    <w:p w:rsidR="00F73344" w:rsidRDefault="00F73344" w:rsidP="00F73344">
      <w:pPr>
        <w:pStyle w:val="Listaszerbekezds"/>
        <w:rPr>
          <w:color w:val="222222"/>
        </w:rPr>
      </w:pPr>
    </w:p>
    <w:p w:rsid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t xml:space="preserve"> Mini Manó Családi Bölcsőde étkeztetésére vonatkozó szerződés meghosszabbítása újabb egy évre a MEVID </w:t>
      </w:r>
      <w:proofErr w:type="spellStart"/>
      <w:r w:rsidRPr="00F73344">
        <w:rPr>
          <w:color w:val="222222"/>
        </w:rPr>
        <w:t>Zrt-vel</w:t>
      </w:r>
      <w:proofErr w:type="spellEnd"/>
      <w:r w:rsidRPr="00F73344">
        <w:rPr>
          <w:color w:val="222222"/>
        </w:rPr>
        <w:t>, mely 2022.12.31-én jár le.</w:t>
      </w:r>
    </w:p>
    <w:p w:rsidR="00F73344" w:rsidRDefault="00F73344" w:rsidP="00F73344">
      <w:pPr>
        <w:pStyle w:val="Listaszerbekezds"/>
        <w:rPr>
          <w:color w:val="222222"/>
        </w:rPr>
      </w:pPr>
    </w:p>
    <w:p w:rsid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t>Mazsola és Tádé Családi Bölcsődék étkeztetésére vonatkozó szerződés meghosszabbítása újabb egy évre a Zengő Óvoda és Konyhával, mely 2022.12.31-én jár le.</w:t>
      </w:r>
    </w:p>
    <w:p w:rsidR="00F73344" w:rsidRDefault="00F73344" w:rsidP="00F73344">
      <w:pPr>
        <w:pStyle w:val="Listaszerbekezds"/>
        <w:rPr>
          <w:color w:val="222222"/>
        </w:rPr>
      </w:pPr>
    </w:p>
    <w:p w:rsid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t> LNR246 és MPU825 rendszámú gépjárművek kötelez</w:t>
      </w:r>
      <w:r>
        <w:rPr>
          <w:color w:val="222222"/>
        </w:rPr>
        <w:t xml:space="preserve">ő felelősségbiztosításának és </w:t>
      </w:r>
      <w:proofErr w:type="spellStart"/>
      <w:r>
        <w:rPr>
          <w:color w:val="222222"/>
        </w:rPr>
        <w:t>C</w:t>
      </w:r>
      <w:r w:rsidRPr="00F73344">
        <w:rPr>
          <w:color w:val="222222"/>
        </w:rPr>
        <w:t>as</w:t>
      </w:r>
      <w:r>
        <w:rPr>
          <w:color w:val="222222"/>
        </w:rPr>
        <w:t>co-</w:t>
      </w:r>
      <w:r w:rsidRPr="00F73344">
        <w:rPr>
          <w:color w:val="222222"/>
        </w:rPr>
        <w:t>nak</w:t>
      </w:r>
      <w:proofErr w:type="spellEnd"/>
      <w:r w:rsidRPr="00F73344">
        <w:rPr>
          <w:color w:val="222222"/>
        </w:rPr>
        <w:t xml:space="preserve"> megkötése, az MPU825 Casco biztosítása a K&amp;H felé 2023.02.10-2024.02.09-ig, míg a KGFB ugyancsak a K&amp;H felé  2023.11.30-2024.11.29-ig. </w:t>
      </w:r>
      <w:proofErr w:type="gramStart"/>
      <w:r w:rsidRPr="00F73344">
        <w:rPr>
          <w:color w:val="222222"/>
        </w:rPr>
        <w:t>És</w:t>
      </w:r>
      <w:proofErr w:type="gramEnd"/>
      <w:r w:rsidRPr="00F73344">
        <w:rPr>
          <w:color w:val="222222"/>
        </w:rPr>
        <w:t xml:space="preserve"> az LNR246 Casco biztosítása a </w:t>
      </w:r>
      <w:proofErr w:type="spellStart"/>
      <w:r w:rsidRPr="00F73344">
        <w:rPr>
          <w:color w:val="222222"/>
        </w:rPr>
        <w:t>Groupama</w:t>
      </w:r>
      <w:proofErr w:type="spellEnd"/>
      <w:r w:rsidRPr="00F73344">
        <w:rPr>
          <w:color w:val="222222"/>
        </w:rPr>
        <w:t xml:space="preserve"> Biztosító felé 2023.08.01-2024.07.31-ig, míg a KGFB a </w:t>
      </w:r>
      <w:proofErr w:type="spellStart"/>
      <w:r w:rsidRPr="00F73344">
        <w:rPr>
          <w:color w:val="222222"/>
        </w:rPr>
        <w:t>Wáberer</w:t>
      </w:r>
      <w:proofErr w:type="spellEnd"/>
      <w:r w:rsidRPr="00F73344">
        <w:rPr>
          <w:color w:val="222222"/>
        </w:rPr>
        <w:t xml:space="preserve"> felé 2023.01.20-2024.01.19-ig.</w:t>
      </w:r>
    </w:p>
    <w:p w:rsidR="00F73344" w:rsidRDefault="00F73344" w:rsidP="00F73344">
      <w:pPr>
        <w:pStyle w:val="Listaszerbekezds"/>
        <w:rPr>
          <w:color w:val="222222"/>
        </w:rPr>
      </w:pPr>
    </w:p>
    <w:p w:rsid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lastRenderedPageBreak/>
        <w:t xml:space="preserve">Baksai Idősek Klubjában internet </w:t>
      </w:r>
      <w:proofErr w:type="spellStart"/>
      <w:r w:rsidRPr="00F73344">
        <w:rPr>
          <w:color w:val="222222"/>
        </w:rPr>
        <w:t>szolgálatásra</w:t>
      </w:r>
      <w:proofErr w:type="spellEnd"/>
      <w:r w:rsidRPr="00F73344">
        <w:rPr>
          <w:color w:val="222222"/>
        </w:rPr>
        <w:t xml:space="preserve"> kötendő szerződés 2023.01.01-től a </w:t>
      </w:r>
      <w:proofErr w:type="spellStart"/>
      <w:r w:rsidRPr="00F73344">
        <w:rPr>
          <w:color w:val="222222"/>
        </w:rPr>
        <w:t>HWR-Telekom</w:t>
      </w:r>
      <w:proofErr w:type="spellEnd"/>
      <w:r w:rsidRPr="00F73344">
        <w:rPr>
          <w:color w:val="222222"/>
        </w:rPr>
        <w:t xml:space="preserve"> </w:t>
      </w:r>
      <w:proofErr w:type="spellStart"/>
      <w:r w:rsidRPr="00F73344">
        <w:rPr>
          <w:color w:val="222222"/>
        </w:rPr>
        <w:t>Kft-vel</w:t>
      </w:r>
      <w:proofErr w:type="spellEnd"/>
    </w:p>
    <w:p w:rsidR="00F73344" w:rsidRDefault="00F73344" w:rsidP="00F73344">
      <w:pPr>
        <w:pStyle w:val="Listaszerbekezds"/>
        <w:rPr>
          <w:color w:val="222222"/>
        </w:rPr>
      </w:pPr>
    </w:p>
    <w:p w:rsidR="00F73344" w:rsidRPr="00F73344" w:rsidRDefault="00F73344" w:rsidP="00F73344">
      <w:pPr>
        <w:pStyle w:val="m-401386432211776635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3344">
        <w:rPr>
          <w:color w:val="222222"/>
        </w:rPr>
        <w:t xml:space="preserve">Bakonyai és a Görcsönyi Idősek Klubjában internet  </w:t>
      </w:r>
      <w:proofErr w:type="spellStart"/>
      <w:r w:rsidRPr="00F73344">
        <w:rPr>
          <w:color w:val="222222"/>
        </w:rPr>
        <w:t>szolgálatásra</w:t>
      </w:r>
      <w:proofErr w:type="spellEnd"/>
      <w:r w:rsidRPr="00F73344">
        <w:rPr>
          <w:color w:val="222222"/>
        </w:rPr>
        <w:t xml:space="preserve"> kötendő szerződés 2023.01.01-től a Magyar Telekom </w:t>
      </w:r>
      <w:proofErr w:type="spellStart"/>
      <w:r w:rsidRPr="00F73344">
        <w:rPr>
          <w:color w:val="222222"/>
        </w:rPr>
        <w:t>Nyrt-vel</w:t>
      </w:r>
      <w:proofErr w:type="spellEnd"/>
    </w:p>
    <w:p w:rsidR="003A68C3" w:rsidRPr="007E615D" w:rsidRDefault="003A68C3" w:rsidP="003A68C3">
      <w:pPr>
        <w:pStyle w:val="Listaszerbekezds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shd w:val="clear" w:color="auto" w:fill="FFFFFF"/>
        <w:spacing w:after="0" w:afterAutospacing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Szociális étkeztetés és családi bölcsődék étkeztetése esetében áthúzódó szerződések megkötése 2023.04.01-től 2024.03.31-ig:</w:t>
      </w:r>
    </w:p>
    <w:p w:rsidR="00F73344" w:rsidRPr="00F73344" w:rsidRDefault="00F73344" w:rsidP="00F73344">
      <w:pPr>
        <w:shd w:val="clear" w:color="auto" w:fill="FFFFFF"/>
        <w:spacing w:after="0" w:afterAutospacing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shd w:val="clear" w:color="auto" w:fill="FFFFFF"/>
        <w:spacing w:after="0" w:afterAutospacing="0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          ALBA 2006 Kft. családi bölcsődei étkeztetés SZK120020</w:t>
      </w:r>
    </w:p>
    <w:p w:rsidR="00F73344" w:rsidRPr="00F73344" w:rsidRDefault="00F73344" w:rsidP="00F73344">
      <w:pPr>
        <w:shd w:val="clear" w:color="auto" w:fill="FFFFFF"/>
        <w:spacing w:after="0" w:afterAutospacing="0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shd w:val="clear" w:color="auto" w:fill="FFFFFF"/>
        <w:spacing w:after="0" w:afterAutospacing="0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          ALBA 2006 Kft. szociális étkeztetés SZK120021</w:t>
      </w:r>
    </w:p>
    <w:p w:rsidR="00F73344" w:rsidRPr="00F73344" w:rsidRDefault="00F73344" w:rsidP="00F73344">
      <w:pPr>
        <w:shd w:val="clear" w:color="auto" w:fill="FFFFFF"/>
        <w:spacing w:after="0" w:afterAutospacing="0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shd w:val="clear" w:color="auto" w:fill="FFFFFF"/>
        <w:spacing w:after="0" w:afterAutospacing="0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          Kővágószőlősi Óvoda és Konyha családi bölcsődei étkeztetés SZK120019</w:t>
      </w:r>
    </w:p>
    <w:p w:rsidR="00F73344" w:rsidRPr="00F73344" w:rsidRDefault="00F73344" w:rsidP="00F73344">
      <w:pPr>
        <w:shd w:val="clear" w:color="auto" w:fill="FFFFFF"/>
        <w:spacing w:after="0" w:afterAutospacing="0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shd w:val="clear" w:color="auto" w:fill="FFFFFF"/>
        <w:spacing w:after="0" w:afterAutospacing="0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          Kővágószőlősi Óvoda és Konyha szociális étkeztetés SZK120018</w:t>
      </w:r>
    </w:p>
    <w:p w:rsidR="00F73344" w:rsidRPr="00F73344" w:rsidRDefault="00F73344" w:rsidP="00F73344">
      <w:pPr>
        <w:shd w:val="clear" w:color="auto" w:fill="FFFFFF"/>
        <w:spacing w:after="0" w:afterAutospacing="0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          </w:t>
      </w:r>
      <w:proofErr w:type="spellStart"/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Környzetvédő</w:t>
      </w:r>
      <w:proofErr w:type="spellEnd"/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Kft. családi bölcsődei étkeztetés SZK120022</w:t>
      </w:r>
    </w:p>
    <w:p w:rsidR="00F73344" w:rsidRPr="00F73344" w:rsidRDefault="00F73344" w:rsidP="00F73344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          </w:t>
      </w:r>
      <w:proofErr w:type="spellStart"/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Környzetvédő</w:t>
      </w:r>
      <w:proofErr w:type="spellEnd"/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Kft. szociális étkeztetés SZK120023</w:t>
      </w:r>
    </w:p>
    <w:p w:rsidR="00F73344" w:rsidRPr="00F73344" w:rsidRDefault="00F73344" w:rsidP="00F73344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Default="00F73344" w:rsidP="00F73344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          Orfűi Fekete István Óvoda és Konyha családi bölcsődei étkeztetés SZK120024</w:t>
      </w:r>
    </w:p>
    <w:p w:rsidR="00F73344" w:rsidRPr="00F73344" w:rsidRDefault="00F73344" w:rsidP="00F73344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73344" w:rsidRPr="00F73344" w:rsidRDefault="00F73344" w:rsidP="00F73344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733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          Orfűi Fekete István Óvoda és Konyha szociális étkeztetés SZK120025</w:t>
      </w:r>
    </w:p>
    <w:p w:rsidR="00861399" w:rsidRPr="00F73344" w:rsidRDefault="00861399" w:rsidP="00F7334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sectPr w:rsidR="00861399" w:rsidRPr="00F73344" w:rsidSect="004A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BF2"/>
    <w:multiLevelType w:val="hybridMultilevel"/>
    <w:tmpl w:val="F6CEC11E"/>
    <w:lvl w:ilvl="0" w:tplc="0EC4C5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587"/>
    <w:multiLevelType w:val="hybridMultilevel"/>
    <w:tmpl w:val="39CA85EC"/>
    <w:lvl w:ilvl="0" w:tplc="6CA457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B23CB4"/>
    <w:multiLevelType w:val="hybridMultilevel"/>
    <w:tmpl w:val="24F29934"/>
    <w:lvl w:ilvl="0" w:tplc="74BC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26B58"/>
    <w:multiLevelType w:val="hybridMultilevel"/>
    <w:tmpl w:val="9E6055AA"/>
    <w:lvl w:ilvl="0" w:tplc="74BCE77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71F47690"/>
    <w:multiLevelType w:val="hybridMultilevel"/>
    <w:tmpl w:val="37923A70"/>
    <w:lvl w:ilvl="0" w:tplc="74BC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hyphenationZone w:val="425"/>
  <w:characterSpacingControl w:val="doNotCompress"/>
  <w:compat/>
  <w:rsids>
    <w:rsidRoot w:val="003A68C3"/>
    <w:rsid w:val="003A68C3"/>
    <w:rsid w:val="004A5394"/>
    <w:rsid w:val="00861399"/>
    <w:rsid w:val="00911A51"/>
    <w:rsid w:val="00F7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8C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68C3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-4013864322117766358msolistparagraph">
    <w:name w:val="m_-4013864322117766358msolistparagraph"/>
    <w:basedOn w:val="Norml"/>
    <w:rsid w:val="00F73344"/>
    <w:pPr>
      <w:spacing w:before="100" w:before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ÚJ</dc:creator>
  <cp:lastModifiedBy>Admin</cp:lastModifiedBy>
  <cp:revision>2</cp:revision>
  <dcterms:created xsi:type="dcterms:W3CDTF">2022-11-21T12:00:00Z</dcterms:created>
  <dcterms:modified xsi:type="dcterms:W3CDTF">2022-11-21T12:00:00Z</dcterms:modified>
</cp:coreProperties>
</file>