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48A0651F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7/</w:t>
          </w:r>
          <w:r w:rsidR="002813C7">
            <w:rPr>
              <w:rStyle w:val="Stlus11"/>
              <w:rFonts w:cs="Arial"/>
            </w:rPr>
            <w:t>112-24/2022.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sdt>
            <w:sdtPr>
              <w:rPr>
                <w:rFonts w:ascii="Arial" w:hAnsi="Arial" w:cs="Arial"/>
                <w:b/>
                <w:caps/>
                <w:sz w:val="22"/>
                <w:u w:val="single"/>
              </w:rPr>
              <w:id w:val="-2097551924"/>
              <w:placeholder>
                <w:docPart w:val="B8D40AD9F9404EC48FACD1A781BBE72F"/>
              </w:placeholder>
            </w:sdtPr>
            <w:sdtContent>
              <w:r w:rsidR="002F0999" w:rsidRPr="002F0999">
                <w:rPr>
                  <w:rFonts w:ascii="Arial" w:hAnsi="Arial" w:cs="Arial"/>
                  <w:b/>
                  <w:caps/>
                  <w:sz w:val="22"/>
                  <w:u w:val="single"/>
                </w:rPr>
                <w:t>a PKSZAK Kis Vakond Családi Bölcsőde és Fürtöcske Család</w:t>
              </w:r>
              <w:r w:rsidR="00420E97">
                <w:rPr>
                  <w:rFonts w:ascii="Arial" w:hAnsi="Arial" w:cs="Arial"/>
                  <w:b/>
                  <w:caps/>
                  <w:sz w:val="22"/>
                  <w:u w:val="single"/>
                </w:rPr>
                <w:t>i</w:t>
              </w:r>
              <w:r w:rsidR="002F0999" w:rsidRPr="002F0999">
                <w:rPr>
                  <w:rFonts w:ascii="Arial" w:hAnsi="Arial" w:cs="Arial"/>
                  <w:b/>
                  <w:caps/>
                  <w:sz w:val="22"/>
                  <w:u w:val="single"/>
                </w:rPr>
                <w:t xml:space="preserve"> Bölcsőde telephelyeinek módosításáról</w:t>
              </w:r>
            </w:sdtContent>
          </w:sdt>
        </w:sdtContent>
      </w:sdt>
    </w:p>
    <w:p w14:paraId="7FE3D626" w14:textId="25B62E2C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2F0999">
            <w:rPr>
              <w:rStyle w:val="Stlus12"/>
              <w:rFonts w:cs="Arial"/>
            </w:rPr>
            <w:t>8</w:t>
          </w:r>
          <w:r w:rsidR="005718C1">
            <w:rPr>
              <w:rStyle w:val="Stlus12"/>
              <w:rFonts w:cs="Arial"/>
            </w:rPr>
            <w:t xml:space="preserve"> db</w:t>
          </w:r>
          <w:r w:rsidR="002F0999">
            <w:rPr>
              <w:rStyle w:val="Stlus12"/>
              <w:rFonts w:cs="Arial"/>
            </w:rPr>
            <w:t>.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1757665A" w:rsidR="003862A4" w:rsidRPr="00167A13" w:rsidRDefault="005718C1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1F3CFA6E" w:rsidR="00864F22" w:rsidRPr="004A7522" w:rsidRDefault="00420E97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1-08-16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5718C1">
            <w:rPr>
              <w:rStyle w:val="Stlus11"/>
              <w:rFonts w:cs="Arial"/>
            </w:rPr>
            <w:t>2021. augusztus 16.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5DDE77E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4B5948B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21EF770F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5114A3C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718C1">
            <w:rPr>
              <w:rStyle w:val="Stlus12"/>
              <w:rFonts w:cs="Arial"/>
            </w:rPr>
            <w:t>.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420E9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420E9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420E9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420E9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420E97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420E97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420E97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4AC5F3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718C1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4475DC6F" w14:textId="77777777" w:rsidR="0029617D" w:rsidRDefault="0029617D" w:rsidP="0040576E">
      <w:pPr>
        <w:jc w:val="both"/>
        <w:rPr>
          <w:rFonts w:ascii="Arial" w:hAnsi="Arial" w:cs="Arial"/>
        </w:rPr>
      </w:pPr>
    </w:p>
    <w:p w14:paraId="46431263" w14:textId="77777777" w:rsidR="005718C1" w:rsidRDefault="005718C1" w:rsidP="005718C1">
      <w:pPr>
        <w:jc w:val="both"/>
        <w:rPr>
          <w:rFonts w:ascii="Arial" w:hAnsi="Arial" w:cs="Arial"/>
        </w:rPr>
      </w:pPr>
    </w:p>
    <w:p w14:paraId="16254C50" w14:textId="77777777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415E309C" w14:textId="278805DE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316448">
        <w:rPr>
          <w:rFonts w:ascii="Arial" w:hAnsi="Arial" w:cs="Arial"/>
        </w:rPr>
        <w:t>A Pécs és Környéke Szociális Alapszolgáltatási és Gyermekjóléti Alapellátási Központ és Családi Bölcsőde Hálózat (</w:t>
      </w:r>
      <w:r>
        <w:rPr>
          <w:rFonts w:ascii="Arial" w:hAnsi="Arial" w:cs="Arial"/>
        </w:rPr>
        <w:t xml:space="preserve">továbbiakban: </w:t>
      </w:r>
      <w:r w:rsidRPr="00316448">
        <w:rPr>
          <w:rFonts w:ascii="Arial" w:hAnsi="Arial" w:cs="Arial"/>
        </w:rPr>
        <w:t xml:space="preserve">PKSZAK), </w:t>
      </w:r>
      <w:r>
        <w:rPr>
          <w:rFonts w:ascii="Arial" w:hAnsi="Arial" w:cs="Arial"/>
        </w:rPr>
        <w:t>a Pécsi Többcélú Agglomerációs Társulás (továbbiakban: Társulás) településein szociális alapszolgáltatásokat, szociális étkeztetést, házi segítségnyújtást, jelzőrendszeres házi segítségnyújtást lát el, valamint 1</w:t>
      </w:r>
      <w:r w:rsidR="002F099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családi bölcsődét is működtet hálózati formában.</w:t>
      </w:r>
    </w:p>
    <w:p w14:paraId="20E95618" w14:textId="5299C330" w:rsidR="002F0999" w:rsidRDefault="002F0999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Keszü és Kővágószőlős településeken sikeres pályázatok eredményeként 2023-tól mini bölcsőde, illetve bölcsőde nyílik, a családi bölcsődék további működtetésére ezért a következő évektől a településeken nem lesz szükség. A </w:t>
      </w:r>
      <w:r>
        <w:rPr>
          <w:rFonts w:ascii="Arial" w:hAnsi="Arial" w:cs="Arial"/>
        </w:rPr>
        <w:t>férőhely</w:t>
      </w:r>
      <w:r>
        <w:rPr>
          <w:rFonts w:ascii="Arial" w:hAnsi="Arial" w:cs="Arial"/>
        </w:rPr>
        <w:t>ekkel való hatékony gazdálkodás miatt az intézményvezető a társulás tagönkormányzatai között keresett további lehetőséget.</w:t>
      </w:r>
    </w:p>
    <w:p w14:paraId="228D8056" w14:textId="2855E706" w:rsidR="009943BB" w:rsidRDefault="002F0999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Kozármisleny város önkormányzata saját feladatellátásának kiegészítésére és a városban jelentkező férőhely igények kielégítésére, </w:t>
      </w:r>
      <w:r w:rsidR="00420E97">
        <w:rPr>
          <w:rFonts w:ascii="Arial" w:hAnsi="Arial" w:cs="Arial"/>
        </w:rPr>
        <w:t>lehetőséget látott a családi bölcsőde hálózathoz való csatlakozásra. A fenti két telephely tehát összesen 12 férőhellyel Kozármisleny Munkácsy Mihály utca 37. szám alá, bérelt ingatlanba költözhet várhatóan 2023. januártól.</w:t>
      </w:r>
    </w:p>
    <w:p w14:paraId="660A27D6" w14:textId="78F97BA0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fenti változásokat az intézmény alapító okiratában, a szervezeti és működési szabályzatában és a szakmai programokban is át kell vezetni, valamint a szolgáltatói és a törzskönyvi nyilvántartásba történő bejegyzésükről gondoskodni</w:t>
      </w:r>
      <w:r w:rsidR="003C2A4B">
        <w:rPr>
          <w:rFonts w:ascii="Arial" w:hAnsi="Arial" w:cs="Arial"/>
        </w:rPr>
        <w:t xml:space="preserve"> szükséges</w:t>
      </w:r>
      <w:r>
        <w:rPr>
          <w:rFonts w:ascii="Arial" w:hAnsi="Arial" w:cs="Arial"/>
        </w:rPr>
        <w:t>.</w:t>
      </w:r>
      <w:r w:rsidR="00420E97">
        <w:rPr>
          <w:rFonts w:ascii="Arial" w:hAnsi="Arial" w:cs="Arial"/>
        </w:rPr>
        <w:t xml:space="preserve"> A szükséges dokumentumok az előterjesztés mellékletét képezik.</w:t>
      </w:r>
    </w:p>
    <w:p w14:paraId="184CB9AC" w14:textId="77777777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527BBAA6" w14:textId="602D659F" w:rsidR="005718C1" w:rsidRPr="00316448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Kérem, a Tisztelt Társulási Tanácsot, hogy a fenti módosítások</w:t>
      </w:r>
      <w:r w:rsidR="00420E97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szíveskedjék jóváhagyni és az előterjesztéshez mellékelt dokumentumokat elfogadni.</w:t>
      </w:r>
    </w:p>
    <w:p w14:paraId="6FB450DD" w14:textId="77777777" w:rsidR="005718C1" w:rsidRDefault="005718C1" w:rsidP="005718C1">
      <w:pPr>
        <w:jc w:val="both"/>
        <w:rPr>
          <w:rFonts w:ascii="Arial" w:hAnsi="Arial" w:cs="Arial"/>
        </w:rPr>
      </w:pPr>
    </w:p>
    <w:p w14:paraId="5879A0B4" w14:textId="77777777" w:rsidR="009943BB" w:rsidRDefault="009943BB" w:rsidP="005718C1">
      <w:pPr>
        <w:jc w:val="both"/>
        <w:rPr>
          <w:rFonts w:ascii="Arial" w:hAnsi="Arial" w:cs="Arial"/>
        </w:rPr>
      </w:pPr>
    </w:p>
    <w:p w14:paraId="738F10F7" w14:textId="1040DFAC" w:rsidR="005718C1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2F0999">
        <w:rPr>
          <w:rFonts w:ascii="Arial" w:hAnsi="Arial" w:cs="Arial"/>
        </w:rPr>
        <w:t>2022. december 13.</w:t>
      </w:r>
    </w:p>
    <w:p w14:paraId="528AB61C" w14:textId="77777777" w:rsidR="005718C1" w:rsidRDefault="005718C1" w:rsidP="005718C1">
      <w:pPr>
        <w:jc w:val="both"/>
        <w:rPr>
          <w:rFonts w:ascii="Arial" w:hAnsi="Arial" w:cs="Arial"/>
        </w:rPr>
      </w:pPr>
    </w:p>
    <w:p w14:paraId="2E793D0B" w14:textId="77777777" w:rsidR="005718C1" w:rsidRDefault="005718C1" w:rsidP="005718C1">
      <w:pPr>
        <w:jc w:val="both"/>
        <w:rPr>
          <w:rFonts w:ascii="Arial" w:hAnsi="Arial" w:cs="Arial"/>
        </w:rPr>
      </w:pPr>
    </w:p>
    <w:p w14:paraId="7C27A5E9" w14:textId="77777777" w:rsidR="005718C1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Pfeffer József </w:t>
      </w:r>
    </w:p>
    <w:p w14:paraId="1814D076" w14:textId="77777777" w:rsidR="005718C1" w:rsidRPr="004A7522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 elnöke</w:t>
      </w:r>
    </w:p>
    <w:p w14:paraId="78966490" w14:textId="77777777" w:rsidR="008F1BE2" w:rsidRPr="004A7522" w:rsidRDefault="008F1BE2" w:rsidP="0040576E">
      <w:pPr>
        <w:jc w:val="both"/>
        <w:rPr>
          <w:rFonts w:ascii="Arial" w:hAnsi="Arial" w:cs="Arial"/>
        </w:rPr>
      </w:pP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BF2"/>
    <w:multiLevelType w:val="hybridMultilevel"/>
    <w:tmpl w:val="FF946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813C7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0999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2A4B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0E97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18C1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005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943BB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5718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B8D40AD9F9404EC48FACD1A781BBE7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2CD310-BDBC-40B9-A3CA-2D12E962DEB2}"/>
      </w:docPartPr>
      <w:docPartBody>
        <w:p w:rsidR="00000000" w:rsidRDefault="00AC28B4" w:rsidP="00AC28B4">
          <w:pPr>
            <w:pStyle w:val="B8D40AD9F9404EC48FACD1A781BBE72F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28B4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C28B4"/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40AD9F9404EC48FACD1A781BBE72F">
    <w:name w:val="B8D40AD9F9404EC48FACD1A781BBE72F"/>
    <w:rsid w:val="00AC28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64</TotalTime>
  <Pages>2</Pages>
  <Words>265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6</cp:revision>
  <cp:lastPrinted>2015-02-25T09:17:00Z</cp:lastPrinted>
  <dcterms:created xsi:type="dcterms:W3CDTF">2021-07-29T09:17:00Z</dcterms:created>
  <dcterms:modified xsi:type="dcterms:W3CDTF">2022-12-13T13:28:00Z</dcterms:modified>
</cp:coreProperties>
</file>