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34FC8F3A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7/135-</w:t>
          </w:r>
          <w:r w:rsidR="00B01255">
            <w:rPr>
              <w:rStyle w:val="Stlus11"/>
              <w:rFonts w:cs="Arial"/>
            </w:rPr>
            <w:t>3</w:t>
          </w:r>
          <w:r w:rsidR="001C6942">
            <w:rPr>
              <w:rStyle w:val="Stlus11"/>
              <w:rFonts w:cs="Arial"/>
            </w:rPr>
            <w:t>3</w:t>
          </w:r>
          <w:r w:rsidR="00D0282A">
            <w:rPr>
              <w:rStyle w:val="Stlus11"/>
              <w:rFonts w:cs="Arial"/>
            </w:rPr>
            <w:t>/2022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A4A86" w:rsidRPr="001A4A86">
            <w:rPr>
              <w:rStyle w:val="Stlus12"/>
              <w:rFonts w:cs="Arial"/>
            </w:rPr>
            <w:t>Az Integrált Nappali Szociális Intézmény</w:t>
          </w:r>
          <w:r w:rsidR="00342DD8">
            <w:rPr>
              <w:rStyle w:val="Stlus12"/>
              <w:rFonts w:cs="Arial"/>
            </w:rPr>
            <w:t xml:space="preserve"> </w:t>
          </w:r>
          <w:r w:rsidR="001C6942">
            <w:rPr>
              <w:rStyle w:val="Stlus12"/>
              <w:rFonts w:cs="Arial"/>
            </w:rPr>
            <w:t>működéséhez kapcsolódó döntések meghozatala</w:t>
          </w:r>
        </w:sdtContent>
      </w:sdt>
    </w:p>
    <w:p w14:paraId="26739E32" w14:textId="21E7F66D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B01255">
            <w:rPr>
              <w:rStyle w:val="Stlus12"/>
              <w:rFonts w:cs="Arial"/>
            </w:rPr>
            <w:t>-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1D5FA0EF" w:rsidR="003862A4" w:rsidRPr="00167A13" w:rsidRDefault="00D0282A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3373433B" w:rsidR="00864F22" w:rsidRPr="004A7522" w:rsidRDefault="000F0815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2-12-19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342DD8">
            <w:rPr>
              <w:rStyle w:val="Stlus11"/>
              <w:rFonts w:cs="Arial"/>
            </w:rPr>
            <w:t>2022. december 19.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D0282A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5A76BFC4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A2528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51EA1D7D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0282A">
            <w:rPr>
              <w:rStyle w:val="Stlus12"/>
              <w:rFonts w:cs="Arial"/>
            </w:rPr>
            <w:t>bodorné lux viktória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594FDD2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0282A">
            <w:rPr>
              <w:rStyle w:val="Stlus12"/>
              <w:rFonts w:cs="Arial"/>
            </w:rPr>
            <w:t>dr. osztásné dr. varga-pál viktória főosztályvezető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2A4EBF39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D0282A">
            <w:rPr>
              <w:rStyle w:val="Stlus12"/>
              <w:rFonts w:cs="Arial"/>
            </w:rPr>
            <w:t>-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0F081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0F081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0F081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0F081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0F0815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0F0815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0F0815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0F0815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6E5D2C2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0282A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1A4A86" w:rsidRDefault="008F1BE2" w:rsidP="00603DB7">
      <w:pPr>
        <w:rPr>
          <w:rFonts w:ascii="Arial" w:hAnsi="Arial" w:cs="Arial"/>
          <w:b/>
          <w:bCs/>
        </w:rPr>
      </w:pPr>
      <w:r w:rsidRPr="001A4A86">
        <w:rPr>
          <w:rFonts w:ascii="Arial" w:hAnsi="Arial" w:cs="Arial"/>
          <w:b/>
          <w:bCs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5558FE65" w14:textId="6D0AC044" w:rsidR="001C6942" w:rsidRPr="001C6942" w:rsidRDefault="001C6942" w:rsidP="001C6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C6942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écsi </w:t>
      </w:r>
      <w:r w:rsidRPr="001C69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llátó </w:t>
      </w:r>
      <w:r w:rsidRPr="001C6942">
        <w:rPr>
          <w:rFonts w:ascii="Arial" w:hAnsi="Arial" w:cs="Arial"/>
        </w:rPr>
        <w:t>K</w:t>
      </w:r>
      <w:r>
        <w:rPr>
          <w:rFonts w:ascii="Arial" w:hAnsi="Arial" w:cs="Arial"/>
        </w:rPr>
        <w:t>özpont (PEK)</w:t>
      </w:r>
      <w:r w:rsidRPr="001C6942">
        <w:rPr>
          <w:rFonts w:ascii="Arial" w:hAnsi="Arial" w:cs="Arial"/>
        </w:rPr>
        <w:t xml:space="preserve">, mint ajánlatkérő „Közétkeztetés - Pécs” tárgyban nyílt közbeszerzési eljárást </w:t>
      </w:r>
      <w:r>
        <w:rPr>
          <w:rFonts w:ascii="Arial" w:hAnsi="Arial" w:cs="Arial"/>
        </w:rPr>
        <w:t>bonyolított le</w:t>
      </w:r>
      <w:r w:rsidRPr="001C6942">
        <w:rPr>
          <w:rFonts w:ascii="Arial" w:hAnsi="Arial" w:cs="Arial"/>
        </w:rPr>
        <w:t xml:space="preserve"> a közbeszerzésekről szóló 2011. évi CVIII. törvény alapján</w:t>
      </w:r>
      <w:r>
        <w:rPr>
          <w:rFonts w:ascii="Arial" w:hAnsi="Arial" w:cs="Arial"/>
        </w:rPr>
        <w:t xml:space="preserve">. </w:t>
      </w:r>
      <w:r w:rsidRPr="001C6942">
        <w:rPr>
          <w:rFonts w:ascii="Arial" w:hAnsi="Arial" w:cs="Arial"/>
        </w:rPr>
        <w:t>A közbeszerzési eljárás eredményeként a PEK vállalkozási szerződést</w:t>
      </w:r>
      <w:r>
        <w:rPr>
          <w:rFonts w:ascii="Arial" w:hAnsi="Arial" w:cs="Arial"/>
        </w:rPr>
        <w:t xml:space="preserve"> kötött a</w:t>
      </w:r>
      <w:r w:rsidRPr="001C6942">
        <w:rPr>
          <w:rFonts w:ascii="Arial" w:hAnsi="Arial" w:cs="Arial"/>
        </w:rPr>
        <w:t xml:space="preserve"> </w:t>
      </w:r>
      <w:proofErr w:type="spellStart"/>
      <w:r w:rsidRPr="001C6942">
        <w:rPr>
          <w:rFonts w:ascii="Arial" w:hAnsi="Arial" w:cs="Arial"/>
        </w:rPr>
        <w:t>Hungast</w:t>
      </w:r>
      <w:proofErr w:type="spellEnd"/>
      <w:r w:rsidRPr="001C6942">
        <w:rPr>
          <w:rFonts w:ascii="Arial" w:hAnsi="Arial" w:cs="Arial"/>
        </w:rPr>
        <w:t xml:space="preserve"> Mecsek Kft.</w:t>
      </w:r>
      <w:r>
        <w:rPr>
          <w:rFonts w:ascii="Arial" w:hAnsi="Arial" w:cs="Arial"/>
        </w:rPr>
        <w:t>-vel</w:t>
      </w:r>
      <w:r w:rsidRPr="001C6942">
        <w:rPr>
          <w:rFonts w:ascii="Arial" w:hAnsi="Arial" w:cs="Arial"/>
        </w:rPr>
        <w:t xml:space="preserve"> 2021. december 30. napján</w:t>
      </w:r>
      <w:r>
        <w:rPr>
          <w:rFonts w:ascii="Arial" w:hAnsi="Arial" w:cs="Arial"/>
        </w:rPr>
        <w:t xml:space="preserve">, </w:t>
      </w:r>
      <w:r w:rsidR="00FB2C68">
        <w:rPr>
          <w:rFonts w:ascii="Arial" w:hAnsi="Arial" w:cs="Arial"/>
        </w:rPr>
        <w:t>Pécs város területén a szociális étkeztetés biztosítására.</w:t>
      </w:r>
      <w:r w:rsidR="00460CFA" w:rsidRPr="00460CFA">
        <w:rPr>
          <w:rFonts w:ascii="Arial" w:hAnsi="Arial" w:cs="Arial"/>
        </w:rPr>
        <w:t xml:space="preserve"> </w:t>
      </w:r>
      <w:r w:rsidR="00460CFA">
        <w:rPr>
          <w:rFonts w:ascii="Arial" w:hAnsi="Arial" w:cs="Arial"/>
        </w:rPr>
        <w:t>A s</w:t>
      </w:r>
      <w:r w:rsidR="00460CFA" w:rsidRPr="001C6942">
        <w:rPr>
          <w:rFonts w:ascii="Arial" w:hAnsi="Arial" w:cs="Arial"/>
        </w:rPr>
        <w:t>zerződés időtartama 2022. július 19. napjától számított 60 hónap.</w:t>
      </w:r>
    </w:p>
    <w:p w14:paraId="52244C58" w14:textId="77777777" w:rsidR="001C6942" w:rsidRPr="001C6942" w:rsidRDefault="001C6942" w:rsidP="001C6942">
      <w:pPr>
        <w:jc w:val="both"/>
        <w:rPr>
          <w:rFonts w:ascii="Arial" w:hAnsi="Arial" w:cs="Arial"/>
        </w:rPr>
      </w:pPr>
    </w:p>
    <w:p w14:paraId="5591BC23" w14:textId="507EE06C" w:rsidR="001C6942" w:rsidRDefault="001C6942" w:rsidP="001C6942">
      <w:pPr>
        <w:jc w:val="both"/>
        <w:rPr>
          <w:rFonts w:ascii="Arial" w:hAnsi="Arial" w:cs="Arial"/>
        </w:rPr>
      </w:pPr>
      <w:r w:rsidRPr="001C6942">
        <w:rPr>
          <w:rFonts w:ascii="Arial" w:hAnsi="Arial" w:cs="Arial"/>
        </w:rPr>
        <w:t>A szerződésben meghatározott szociális étkeztetést Pécs város területén nagy részben az Integrált Nappali Szociális Intézmény (INSZI) biztosítja.</w:t>
      </w:r>
    </w:p>
    <w:p w14:paraId="2E74627B" w14:textId="41F2DAF4" w:rsidR="00460CFA" w:rsidRDefault="00460CFA" w:rsidP="001C6942">
      <w:pPr>
        <w:jc w:val="both"/>
        <w:rPr>
          <w:rFonts w:ascii="Arial" w:hAnsi="Arial" w:cs="Arial"/>
        </w:rPr>
      </w:pPr>
    </w:p>
    <w:p w14:paraId="1CC6AD6A" w14:textId="5135D0F0" w:rsidR="00460CFA" w:rsidRDefault="00460CFA" w:rsidP="001C6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 w:rsidRPr="00460CFA">
        <w:rPr>
          <w:rFonts w:ascii="Arial" w:hAnsi="Arial" w:cs="Arial"/>
        </w:rPr>
        <w:t>Hungast</w:t>
      </w:r>
      <w:proofErr w:type="spellEnd"/>
      <w:r w:rsidRPr="00460CFA">
        <w:rPr>
          <w:rFonts w:ascii="Arial" w:hAnsi="Arial" w:cs="Arial"/>
        </w:rPr>
        <w:t xml:space="preserve"> Mecsek Kft</w:t>
      </w:r>
      <w:r>
        <w:rPr>
          <w:rFonts w:ascii="Arial" w:hAnsi="Arial" w:cs="Arial"/>
        </w:rPr>
        <w:t>. a vásárolt élelmezés biztosításával kapcsolatos költségeket a PEK felé számlázza, ezért szükséges a PEK és az INSZI között egy a közétkeztetési feladatok ellátásáról szóló megállapodás megkötése, mely alapján a szociális étkeztetés díját a PEK tovább számlázza az INSZI-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>.</w:t>
      </w:r>
    </w:p>
    <w:p w14:paraId="6B98102A" w14:textId="189D6394" w:rsidR="00460CFA" w:rsidRDefault="00460CFA" w:rsidP="001C6942">
      <w:pPr>
        <w:jc w:val="both"/>
        <w:rPr>
          <w:rFonts w:ascii="Arial" w:hAnsi="Arial" w:cs="Arial"/>
        </w:rPr>
      </w:pPr>
    </w:p>
    <w:p w14:paraId="6901D6D1" w14:textId="7BA0D274" w:rsidR="00460CFA" w:rsidRDefault="00460CFA" w:rsidP="001C6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Tekintettel arra, hogy a fenti megállapodás 2022. december hónap során kerül aláírásra, </w:t>
      </w:r>
      <w:r w:rsidR="00C517B9">
        <w:rPr>
          <w:rFonts w:ascii="Arial" w:hAnsi="Arial" w:cs="Arial"/>
        </w:rPr>
        <w:t xml:space="preserve">azonban a </w:t>
      </w:r>
      <w:proofErr w:type="spellStart"/>
      <w:r w:rsidR="00C517B9">
        <w:rPr>
          <w:rFonts w:ascii="Arial" w:hAnsi="Arial" w:cs="Arial"/>
        </w:rPr>
        <w:t>Hungast</w:t>
      </w:r>
      <w:proofErr w:type="spellEnd"/>
      <w:r w:rsidR="00C517B9">
        <w:rPr>
          <w:rFonts w:ascii="Arial" w:hAnsi="Arial" w:cs="Arial"/>
        </w:rPr>
        <w:t xml:space="preserve"> Mecsek Kft. a szolgáltatást a szerződés értelmében 2022. július 19. napjától biztosítja – mellyel kapcsolatos költségek kifizetését a PEK már teljesítette – a megállapodás megkötését követően a PEK által </w:t>
      </w:r>
      <w:proofErr w:type="spellStart"/>
      <w:r w:rsidR="00C517B9">
        <w:rPr>
          <w:rFonts w:ascii="Arial" w:hAnsi="Arial" w:cs="Arial"/>
        </w:rPr>
        <w:t>továbbszámlázásra</w:t>
      </w:r>
      <w:proofErr w:type="spellEnd"/>
      <w:r w:rsidR="00C517B9">
        <w:rPr>
          <w:rFonts w:ascii="Arial" w:hAnsi="Arial" w:cs="Arial"/>
        </w:rPr>
        <w:t xml:space="preserve"> kerülő szociális étkeztetés díját az INSZI-</w:t>
      </w:r>
      <w:proofErr w:type="spellStart"/>
      <w:r w:rsidR="00C517B9">
        <w:rPr>
          <w:rFonts w:ascii="Arial" w:hAnsi="Arial" w:cs="Arial"/>
        </w:rPr>
        <w:t>nek</w:t>
      </w:r>
      <w:proofErr w:type="spellEnd"/>
      <w:r w:rsidR="00C517B9">
        <w:rPr>
          <w:rFonts w:ascii="Arial" w:hAnsi="Arial" w:cs="Arial"/>
        </w:rPr>
        <w:t xml:space="preserve"> 2022. évre vonatkozóan visszamenőleg július 19. napjáig meg kell fizetni.</w:t>
      </w:r>
    </w:p>
    <w:p w14:paraId="63B6AD8A" w14:textId="722C7BA5" w:rsidR="00C517B9" w:rsidRDefault="00C517B9" w:rsidP="001C6942">
      <w:pPr>
        <w:jc w:val="both"/>
        <w:rPr>
          <w:rFonts w:ascii="Arial" w:hAnsi="Arial" w:cs="Arial"/>
        </w:rPr>
      </w:pPr>
    </w:p>
    <w:p w14:paraId="2F905417" w14:textId="6B7963C8" w:rsidR="00C517B9" w:rsidRDefault="00C517B9" w:rsidP="001C6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INSZI költségvetésében, a dologi kiadások között nem áll rendelkezésre teljes mértékben a fedezet a vásárolt élelmezéssel kapcsolatos számlák visszamenőleges kifizetésére, ezért szükséges átcsoportosításokat végezni az alábbiak szerint:</w:t>
      </w:r>
    </w:p>
    <w:p w14:paraId="01E75418" w14:textId="2291C3C2" w:rsidR="00C517B9" w:rsidRDefault="00C517B9" w:rsidP="001C6942">
      <w:pPr>
        <w:jc w:val="both"/>
        <w:rPr>
          <w:rFonts w:ascii="Arial" w:hAnsi="Arial" w:cs="Arial"/>
        </w:rPr>
      </w:pPr>
    </w:p>
    <w:p w14:paraId="5B98BD17" w14:textId="533E20C5" w:rsidR="00A23B09" w:rsidRDefault="00A23B09" w:rsidP="00A23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Integrált Nappali Szociális Intézmény költségvetésében, </w:t>
      </w:r>
      <w:r w:rsidRPr="00A23B09">
        <w:rPr>
          <w:rFonts w:ascii="Arial" w:hAnsi="Arial" w:cs="Arial"/>
        </w:rPr>
        <w:t>a K</w:t>
      </w:r>
      <w:r w:rsidR="00C517B9">
        <w:rPr>
          <w:rFonts w:ascii="Arial" w:hAnsi="Arial" w:cs="Arial"/>
        </w:rPr>
        <w:t>1</w:t>
      </w:r>
      <w:r w:rsidRPr="00A23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0F0815">
        <w:rPr>
          <w:rFonts w:ascii="Arial" w:hAnsi="Arial" w:cs="Arial"/>
        </w:rPr>
        <w:t>személyi juttatások kiadásai</w:t>
      </w:r>
      <w:r>
        <w:rPr>
          <w:rFonts w:ascii="Arial" w:hAnsi="Arial" w:cs="Arial"/>
        </w:rPr>
        <w:t>”</w:t>
      </w:r>
      <w:r w:rsidR="000F0815">
        <w:rPr>
          <w:rFonts w:ascii="Arial" w:hAnsi="Arial" w:cs="Arial"/>
        </w:rPr>
        <w:t xml:space="preserve"> rovatról</w:t>
      </w:r>
      <w:r w:rsidRPr="00A23B09">
        <w:rPr>
          <w:rFonts w:ascii="Arial" w:hAnsi="Arial" w:cs="Arial"/>
        </w:rPr>
        <w:t xml:space="preserve"> 2</w:t>
      </w:r>
      <w:r w:rsidR="000F0815">
        <w:rPr>
          <w:rFonts w:ascii="Arial" w:hAnsi="Arial" w:cs="Arial"/>
        </w:rPr>
        <w:t>0.0</w:t>
      </w:r>
      <w:r w:rsidRPr="00A23B09">
        <w:rPr>
          <w:rFonts w:ascii="Arial" w:hAnsi="Arial" w:cs="Arial"/>
        </w:rPr>
        <w:t>00.000.- Ft</w:t>
      </w:r>
      <w:r>
        <w:rPr>
          <w:rFonts w:ascii="Arial" w:hAnsi="Arial" w:cs="Arial"/>
        </w:rPr>
        <w:t>-ot</w:t>
      </w:r>
      <w:r w:rsidR="000F0815">
        <w:rPr>
          <w:rFonts w:ascii="Arial" w:hAnsi="Arial" w:cs="Arial"/>
        </w:rPr>
        <w:t xml:space="preserve"> a</w:t>
      </w:r>
      <w:r w:rsidRPr="00A23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0F08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„</w:t>
      </w:r>
      <w:r w:rsidR="000F0815">
        <w:rPr>
          <w:rFonts w:ascii="Arial" w:hAnsi="Arial" w:cs="Arial"/>
        </w:rPr>
        <w:t>dologi kiadások</w:t>
      </w:r>
      <w:r>
        <w:rPr>
          <w:rFonts w:ascii="Arial" w:hAnsi="Arial" w:cs="Arial"/>
        </w:rPr>
        <w:t xml:space="preserve">” </w:t>
      </w:r>
      <w:r w:rsidR="000F0815">
        <w:rPr>
          <w:rFonts w:ascii="Arial" w:hAnsi="Arial" w:cs="Arial"/>
        </w:rPr>
        <w:t>rovatra</w:t>
      </w:r>
      <w:r>
        <w:rPr>
          <w:rFonts w:ascii="Arial" w:hAnsi="Arial" w:cs="Arial"/>
        </w:rPr>
        <w:t xml:space="preserve"> szükséges</w:t>
      </w:r>
      <w:r w:rsidRPr="00A23B09">
        <w:rPr>
          <w:rFonts w:ascii="Arial" w:hAnsi="Arial" w:cs="Arial"/>
        </w:rPr>
        <w:t xml:space="preserve"> átvezetni.</w:t>
      </w:r>
    </w:p>
    <w:p w14:paraId="7AFE1BB6" w14:textId="238B4EED" w:rsidR="001A4A86" w:rsidRPr="001A4A86" w:rsidRDefault="001A4A86" w:rsidP="001A4A86">
      <w:pPr>
        <w:jc w:val="both"/>
        <w:rPr>
          <w:rFonts w:ascii="Arial" w:hAnsi="Arial" w:cs="Arial"/>
        </w:rPr>
      </w:pPr>
      <w:r w:rsidRPr="001A4A86">
        <w:rPr>
          <w:rFonts w:ascii="Arial" w:hAnsi="Arial" w:cs="Arial"/>
        </w:rPr>
        <w:tab/>
      </w:r>
    </w:p>
    <w:p w14:paraId="6AEA3A26" w14:textId="34BC48B7" w:rsidR="008F1BE2" w:rsidRDefault="00413C33" w:rsidP="00413C33">
      <w:pPr>
        <w:jc w:val="both"/>
        <w:rPr>
          <w:rFonts w:ascii="Arial" w:hAnsi="Arial" w:cs="Arial"/>
        </w:rPr>
      </w:pPr>
      <w:r w:rsidRPr="00413C33">
        <w:rPr>
          <w:rFonts w:ascii="Arial" w:hAnsi="Arial" w:cs="Arial"/>
        </w:rPr>
        <w:t xml:space="preserve">Kérem a Tisztelt </w:t>
      </w:r>
      <w:r w:rsidR="00620582">
        <w:rPr>
          <w:rFonts w:ascii="Arial" w:hAnsi="Arial" w:cs="Arial"/>
        </w:rPr>
        <w:t>Társulási Tanácsot</w:t>
      </w:r>
      <w:r w:rsidRPr="00413C33">
        <w:rPr>
          <w:rFonts w:ascii="Arial" w:hAnsi="Arial" w:cs="Arial"/>
        </w:rPr>
        <w:t xml:space="preserve">, hogy </w:t>
      </w:r>
      <w:r w:rsidR="001A4A86">
        <w:rPr>
          <w:rFonts w:ascii="Arial" w:hAnsi="Arial" w:cs="Arial"/>
        </w:rPr>
        <w:t>hogy az előterjesztést és a határozati javaslatot fogadja el</w:t>
      </w:r>
      <w:r w:rsidRPr="00413C33">
        <w:rPr>
          <w:rFonts w:ascii="Arial" w:hAnsi="Arial" w:cs="Arial"/>
        </w:rPr>
        <w:t>.</w:t>
      </w:r>
    </w:p>
    <w:p w14:paraId="0DD38815" w14:textId="77777777" w:rsidR="009964D4" w:rsidRDefault="009964D4" w:rsidP="009964D4">
      <w:pPr>
        <w:jc w:val="both"/>
        <w:rPr>
          <w:rFonts w:ascii="Arial" w:hAnsi="Arial" w:cs="Arial"/>
        </w:rPr>
      </w:pPr>
    </w:p>
    <w:p w14:paraId="49DC8B17" w14:textId="77777777" w:rsidR="009964D4" w:rsidRDefault="009964D4" w:rsidP="009964D4">
      <w:pPr>
        <w:jc w:val="both"/>
        <w:rPr>
          <w:rFonts w:ascii="Arial" w:hAnsi="Arial" w:cs="Arial"/>
        </w:rPr>
      </w:pPr>
    </w:p>
    <w:p w14:paraId="080096D5" w14:textId="62692FDD" w:rsidR="009964D4" w:rsidRPr="009964D4" w:rsidRDefault="009964D4" w:rsidP="009964D4">
      <w:pPr>
        <w:jc w:val="both"/>
        <w:rPr>
          <w:rFonts w:ascii="Arial" w:hAnsi="Arial" w:cs="Arial"/>
        </w:rPr>
      </w:pPr>
      <w:r w:rsidRPr="009964D4">
        <w:rPr>
          <w:rFonts w:ascii="Arial" w:hAnsi="Arial" w:cs="Arial"/>
        </w:rPr>
        <w:t>Pécs, 202</w:t>
      </w:r>
      <w:r>
        <w:rPr>
          <w:rFonts w:ascii="Arial" w:hAnsi="Arial" w:cs="Arial"/>
        </w:rPr>
        <w:t>2</w:t>
      </w:r>
      <w:r w:rsidRPr="009964D4">
        <w:rPr>
          <w:rFonts w:ascii="Arial" w:hAnsi="Arial" w:cs="Arial"/>
        </w:rPr>
        <w:t xml:space="preserve">. </w:t>
      </w:r>
      <w:r w:rsidR="00342DD8">
        <w:rPr>
          <w:rFonts w:ascii="Arial" w:hAnsi="Arial" w:cs="Arial"/>
        </w:rPr>
        <w:t>december 16</w:t>
      </w:r>
      <w:r w:rsidRPr="009964D4">
        <w:rPr>
          <w:rFonts w:ascii="Arial" w:hAnsi="Arial" w:cs="Arial"/>
        </w:rPr>
        <w:t>.</w:t>
      </w:r>
    </w:p>
    <w:p w14:paraId="19A70F12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38F9E707" w14:textId="77777777" w:rsidR="009964D4" w:rsidRPr="009964D4" w:rsidRDefault="009964D4" w:rsidP="009964D4">
      <w:pPr>
        <w:jc w:val="both"/>
        <w:rPr>
          <w:rFonts w:ascii="Arial" w:hAnsi="Arial" w:cs="Arial"/>
        </w:rPr>
      </w:pPr>
    </w:p>
    <w:p w14:paraId="6620C7F0" w14:textId="77777777" w:rsidR="009964D4" w:rsidRPr="009964D4" w:rsidRDefault="009964D4" w:rsidP="009964D4">
      <w:pPr>
        <w:jc w:val="both"/>
        <w:rPr>
          <w:rFonts w:ascii="Arial" w:hAnsi="Arial" w:cs="Arial"/>
          <w:b/>
          <w:bCs/>
        </w:rPr>
      </w:pPr>
      <w:proofErr w:type="spellStart"/>
      <w:r w:rsidRPr="009964D4">
        <w:rPr>
          <w:rFonts w:ascii="Arial" w:hAnsi="Arial" w:cs="Arial"/>
          <w:b/>
          <w:bCs/>
        </w:rPr>
        <w:t>Pfeffer</w:t>
      </w:r>
      <w:proofErr w:type="spellEnd"/>
      <w:r w:rsidRPr="009964D4">
        <w:rPr>
          <w:rFonts w:ascii="Arial" w:hAnsi="Arial" w:cs="Arial"/>
          <w:b/>
          <w:bCs/>
        </w:rPr>
        <w:t xml:space="preserve"> József</w:t>
      </w:r>
    </w:p>
    <w:p w14:paraId="09B0DC48" w14:textId="12A33E92" w:rsidR="009964D4" w:rsidRPr="009964D4" w:rsidRDefault="009964D4" w:rsidP="009964D4">
      <w:pPr>
        <w:jc w:val="both"/>
        <w:rPr>
          <w:rFonts w:ascii="Arial" w:hAnsi="Arial" w:cs="Arial"/>
          <w:b/>
          <w:bCs/>
        </w:rPr>
      </w:pPr>
      <w:r w:rsidRPr="009964D4">
        <w:rPr>
          <w:rFonts w:ascii="Arial" w:hAnsi="Arial" w:cs="Arial"/>
          <w:b/>
          <w:bCs/>
        </w:rPr>
        <w:t>elnök</w:t>
      </w:r>
    </w:p>
    <w:sectPr w:rsidR="009964D4" w:rsidRPr="009964D4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671869">
    <w:abstractNumId w:val="0"/>
  </w:num>
  <w:num w:numId="2" w16cid:durableId="88070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02CF8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0F0815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4B7A"/>
    <w:rsid w:val="00185452"/>
    <w:rsid w:val="00186203"/>
    <w:rsid w:val="00191191"/>
    <w:rsid w:val="00195539"/>
    <w:rsid w:val="0019700A"/>
    <w:rsid w:val="001A0D3D"/>
    <w:rsid w:val="001A1941"/>
    <w:rsid w:val="001A4A86"/>
    <w:rsid w:val="001A5B0C"/>
    <w:rsid w:val="001A77BE"/>
    <w:rsid w:val="001B17B2"/>
    <w:rsid w:val="001B19FF"/>
    <w:rsid w:val="001C3DFE"/>
    <w:rsid w:val="001C6942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06D1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42DD8"/>
    <w:rsid w:val="003512B7"/>
    <w:rsid w:val="003564B5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3C33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0CFA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D375A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0582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28C8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039C1"/>
    <w:rsid w:val="00712056"/>
    <w:rsid w:val="00715B10"/>
    <w:rsid w:val="00721290"/>
    <w:rsid w:val="00723403"/>
    <w:rsid w:val="00726894"/>
    <w:rsid w:val="00731CBF"/>
    <w:rsid w:val="00732534"/>
    <w:rsid w:val="00732DD4"/>
    <w:rsid w:val="0073351F"/>
    <w:rsid w:val="00735E0F"/>
    <w:rsid w:val="00737BB0"/>
    <w:rsid w:val="0074501F"/>
    <w:rsid w:val="007573D1"/>
    <w:rsid w:val="00760C7A"/>
    <w:rsid w:val="00763D5F"/>
    <w:rsid w:val="00765486"/>
    <w:rsid w:val="00767F1F"/>
    <w:rsid w:val="00783B06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B6F5B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427B"/>
    <w:rsid w:val="00976036"/>
    <w:rsid w:val="00977992"/>
    <w:rsid w:val="00977EEB"/>
    <w:rsid w:val="00982E9B"/>
    <w:rsid w:val="009843B9"/>
    <w:rsid w:val="009917C4"/>
    <w:rsid w:val="00993124"/>
    <w:rsid w:val="009964D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3B09"/>
    <w:rsid w:val="00A24159"/>
    <w:rsid w:val="00A27A5A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1255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A2528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7B9"/>
    <w:rsid w:val="00C5187D"/>
    <w:rsid w:val="00C5496D"/>
    <w:rsid w:val="00C57205"/>
    <w:rsid w:val="00C6008E"/>
    <w:rsid w:val="00C73797"/>
    <w:rsid w:val="00C7666E"/>
    <w:rsid w:val="00C76D69"/>
    <w:rsid w:val="00C770FD"/>
    <w:rsid w:val="00C776EF"/>
    <w:rsid w:val="00C80DAE"/>
    <w:rsid w:val="00C82821"/>
    <w:rsid w:val="00C82AB8"/>
    <w:rsid w:val="00C8446A"/>
    <w:rsid w:val="00C85147"/>
    <w:rsid w:val="00C8600E"/>
    <w:rsid w:val="00C94A00"/>
    <w:rsid w:val="00C9765E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08A7"/>
    <w:rsid w:val="00CE30EC"/>
    <w:rsid w:val="00CF273A"/>
    <w:rsid w:val="00D00604"/>
    <w:rsid w:val="00D0175E"/>
    <w:rsid w:val="00D0282A"/>
    <w:rsid w:val="00D10E2D"/>
    <w:rsid w:val="00D110E3"/>
    <w:rsid w:val="00D111AF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51D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2A6A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156B3"/>
    <w:rsid w:val="00E21A83"/>
    <w:rsid w:val="00E22CDF"/>
    <w:rsid w:val="00E27191"/>
    <w:rsid w:val="00E27CB9"/>
    <w:rsid w:val="00E36FC4"/>
    <w:rsid w:val="00E50682"/>
    <w:rsid w:val="00E568A2"/>
    <w:rsid w:val="00E66808"/>
    <w:rsid w:val="00E66E19"/>
    <w:rsid w:val="00E76BB0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A6A"/>
    <w:rsid w:val="00F35B06"/>
    <w:rsid w:val="00F44172"/>
    <w:rsid w:val="00F442D0"/>
    <w:rsid w:val="00F45792"/>
    <w:rsid w:val="00F4698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0C12"/>
    <w:rsid w:val="00F82C1C"/>
    <w:rsid w:val="00F83C0A"/>
    <w:rsid w:val="00F938BA"/>
    <w:rsid w:val="00FA1356"/>
    <w:rsid w:val="00FA31E4"/>
    <w:rsid w:val="00FB0171"/>
    <w:rsid w:val="00FB0219"/>
    <w:rsid w:val="00FB2C68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358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37</TotalTime>
  <Pages>2</Pages>
  <Words>324</Words>
  <Characters>2654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Bodorné Lux Viktória</cp:lastModifiedBy>
  <cp:revision>3</cp:revision>
  <cp:lastPrinted>2015-02-25T09:17:00Z</cp:lastPrinted>
  <dcterms:created xsi:type="dcterms:W3CDTF">2022-12-16T10:36:00Z</dcterms:created>
  <dcterms:modified xsi:type="dcterms:W3CDTF">2022-12-16T11:21:00Z</dcterms:modified>
</cp:coreProperties>
</file>