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1A52BF5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053D62">
            <w:rPr>
              <w:rStyle w:val="Stlus11"/>
              <w:rFonts w:cs="Arial"/>
            </w:rPr>
            <w:t>127-11</w:t>
          </w:r>
          <w:r w:rsidR="00CE5B8B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Fonts w:ascii="Arial" w:hAnsi="Arial" w:cs="Arial"/>
                <w:b/>
                <w:caps/>
                <w:sz w:val="22"/>
                <w:u w:val="single"/>
              </w:rPr>
              <w:id w:val="-2097551924"/>
              <w:placeholder>
                <w:docPart w:val="B8D40AD9F9404EC48FACD1A781BBE72F"/>
              </w:placeholder>
            </w:sdtPr>
            <w:sdtEndPr/>
            <w:sdtContent>
              <w:r w:rsidR="00053D62" w:rsidRPr="00053D62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Esztergár Lajos Család- és Gyermekjóléti Szolgálat és </w:t>
              </w:r>
              <w:proofErr w:type="gramStart"/>
              <w:r w:rsidR="00053D62" w:rsidRPr="00053D62">
                <w:rPr>
                  <w:rFonts w:ascii="Arial" w:hAnsi="Arial" w:cs="Arial"/>
                  <w:b/>
                  <w:caps/>
                  <w:sz w:val="22"/>
                  <w:u w:val="single"/>
                </w:rPr>
                <w:t>Központ</w:t>
              </w:r>
              <w:r w:rsidR="00053D62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  Gyermekek</w:t>
              </w:r>
              <w:proofErr w:type="gramEnd"/>
              <w:r w:rsidR="00053D62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 átmeneti otthona ellátási területének módosítása, valamint a megye Utca 22. szám alatti telephely megszüntetése</w:t>
              </w:r>
            </w:sdtContent>
          </w:sdt>
        </w:sdtContent>
      </w:sdt>
    </w:p>
    <w:p w14:paraId="7FE3D626" w14:textId="58F23E8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53D62">
            <w:rPr>
              <w:rStyle w:val="Stlus12"/>
              <w:rFonts w:cs="Arial"/>
            </w:rPr>
            <w:t>5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B74ECD9" w:rsidR="00864F22" w:rsidRPr="004A7522" w:rsidRDefault="00B059E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B059E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B059E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B059E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B059E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B059E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B059E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B059E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3416645" w14:textId="5EFD42E0" w:rsidR="00053D62" w:rsidRDefault="00053D62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24950E0" w14:textId="169D5B53" w:rsidR="00053D62" w:rsidRDefault="00F4270B" w:rsidP="005525BA">
      <w:pPr>
        <w:spacing w:after="100" w:afterAutospacing="1" w:line="360" w:lineRule="auto"/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 xml:space="preserve">A Pécsi Többcélú Agglomerációs Társulás fenntartásában </w:t>
      </w:r>
      <w:r>
        <w:rPr>
          <w:rFonts w:ascii="Arial" w:hAnsi="Arial" w:cs="Arial"/>
        </w:rPr>
        <w:t>működő Esztergár Lajos Család és Gyermekjóléti Szolgálat és Központ</w:t>
      </w:r>
      <w:r w:rsidRPr="00BF1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(Intézmény) </w:t>
      </w:r>
      <w:r w:rsidR="00BE7270">
        <w:rPr>
          <w:rFonts w:ascii="Arial" w:hAnsi="Arial" w:cs="Arial"/>
        </w:rPr>
        <w:t xml:space="preserve">vezetője </w:t>
      </w:r>
      <w:r w:rsidR="0055234E">
        <w:rPr>
          <w:rFonts w:ascii="Arial" w:hAnsi="Arial" w:cs="Arial"/>
        </w:rPr>
        <w:t xml:space="preserve">levélben </w:t>
      </w:r>
      <w:r w:rsidR="00BE7270">
        <w:rPr>
          <w:rFonts w:ascii="Arial" w:hAnsi="Arial" w:cs="Arial"/>
        </w:rPr>
        <w:t xml:space="preserve">megkereste a társulás elnökét, hogy a </w:t>
      </w:r>
      <w:r>
        <w:rPr>
          <w:rFonts w:ascii="Arial" w:hAnsi="Arial" w:cs="Arial"/>
        </w:rPr>
        <w:t xml:space="preserve">Pécs Megyei utca 22. szám alatti telephelyén a szolgáltatást </w:t>
      </w:r>
      <w:r w:rsidR="0055234E">
        <w:rPr>
          <w:rFonts w:ascii="Arial" w:hAnsi="Arial" w:cs="Arial"/>
        </w:rPr>
        <w:t xml:space="preserve">a továbbiakban </w:t>
      </w:r>
      <w:r>
        <w:rPr>
          <w:rFonts w:ascii="Arial" w:hAnsi="Arial" w:cs="Arial"/>
        </w:rPr>
        <w:t>nem kívánja biztosítani. Az ingatlan állapota</w:t>
      </w:r>
      <w:r w:rsidR="0055234E">
        <w:rPr>
          <w:rFonts w:ascii="Arial" w:hAnsi="Arial" w:cs="Arial"/>
        </w:rPr>
        <w:t xml:space="preserve"> az utóbbi időszakban</w:t>
      </w:r>
      <w:r>
        <w:rPr>
          <w:rFonts w:ascii="Arial" w:hAnsi="Arial" w:cs="Arial"/>
        </w:rPr>
        <w:t xml:space="preserve"> jelentősen leromlott, munkavégzésre, kliensek fogadására jelenlegi állapotában nem </w:t>
      </w:r>
      <w:r w:rsidR="0055234E">
        <w:rPr>
          <w:rFonts w:ascii="Arial" w:hAnsi="Arial" w:cs="Arial"/>
        </w:rPr>
        <w:t xml:space="preserve">tartja </w:t>
      </w:r>
      <w:r>
        <w:rPr>
          <w:rFonts w:ascii="Arial" w:hAnsi="Arial" w:cs="Arial"/>
        </w:rPr>
        <w:t>alkalmas</w:t>
      </w:r>
      <w:r w:rsidR="0055234E">
        <w:rPr>
          <w:rFonts w:ascii="Arial" w:hAnsi="Arial" w:cs="Arial"/>
        </w:rPr>
        <w:t>nak</w:t>
      </w:r>
      <w:r>
        <w:rPr>
          <w:rFonts w:ascii="Arial" w:hAnsi="Arial" w:cs="Arial"/>
        </w:rPr>
        <w:t xml:space="preserve">. </w:t>
      </w:r>
      <w:r w:rsidR="0055234E">
        <w:rPr>
          <w:rFonts w:ascii="Arial" w:hAnsi="Arial" w:cs="Arial"/>
        </w:rPr>
        <w:t>Az ingatlan felújtására sem a fenntartónak, sem az ingatlan tulajdonosnak nincs felhasználható forrása.</w:t>
      </w:r>
      <w:r w:rsidR="0055234E" w:rsidRPr="0055234E">
        <w:rPr>
          <w:rFonts w:ascii="Arial" w:hAnsi="Arial" w:cs="Arial"/>
        </w:rPr>
        <w:t xml:space="preserve"> </w:t>
      </w:r>
      <w:r w:rsidR="0055234E">
        <w:rPr>
          <w:rFonts w:ascii="Arial" w:hAnsi="Arial" w:cs="Arial"/>
        </w:rPr>
        <w:t xml:space="preserve">A Baranya Vármegyei Kormányhivatal Hatósági Főosztály Szociális és Gyámügyi Osztálya korábbi ellenőrzése után a telephelyre a fenntartó működési engedélyét visszavonta. </w:t>
      </w:r>
      <w:r w:rsidRPr="008416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intézmény </w:t>
      </w:r>
      <w:r w:rsidRPr="008416E6">
        <w:rPr>
          <w:rFonts w:ascii="Arial" w:hAnsi="Arial" w:cs="Arial"/>
        </w:rPr>
        <w:t>székhelye és telephelyei Pécs</w:t>
      </w:r>
      <w:r>
        <w:rPr>
          <w:rFonts w:ascii="Arial" w:hAnsi="Arial" w:cs="Arial"/>
        </w:rPr>
        <w:t xml:space="preserve"> </w:t>
      </w:r>
      <w:r w:rsidRPr="008416E6">
        <w:rPr>
          <w:rFonts w:ascii="Arial" w:hAnsi="Arial" w:cs="Arial"/>
        </w:rPr>
        <w:t>Megyei Jogú Város Önkormányzatának tulajdonában lévő ingatlanok.</w:t>
      </w:r>
      <w:r w:rsidR="00BE7270">
        <w:rPr>
          <w:rFonts w:ascii="Arial" w:hAnsi="Arial" w:cs="Arial"/>
        </w:rPr>
        <w:t xml:space="preserve"> A telephely megszűnése miatt az ingatlan a tulajdonos számára történő visszaadásáról és a használati jog törléséről szükséges gondoskodni</w:t>
      </w:r>
      <w:r w:rsidR="005525BA">
        <w:rPr>
          <w:rFonts w:ascii="Arial" w:hAnsi="Arial" w:cs="Arial"/>
        </w:rPr>
        <w:t xml:space="preserve">, a használati szerződést módosítani. </w:t>
      </w:r>
    </w:p>
    <w:p w14:paraId="1FA0BBA9" w14:textId="1D3C1390" w:rsidR="005525BA" w:rsidRDefault="005525B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által működtetett gyermekek átmeneti otthona működési területe jelenleg a korábbi fenntartó Pécs Megyei Jogú Város közigazgatási területe.  A működési terület a fenntartó Pécsi Többcélú Agglomerációs Társulás tagönkormányzatainak közigazgatási területére történő módosítása a szolgáltatói nyilvántartást végző hivatal jelzése alapján indokolt és javasolt. </w:t>
      </w:r>
    </w:p>
    <w:p w14:paraId="3C3CD15E" w14:textId="77777777" w:rsidR="005525BA" w:rsidRDefault="005525B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7E1D6E8E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 változásokat az intézmény alapító okiratában, a szervezeti és működési szabályzatában és a szakmai programokban is át kell vezetni, valamint a szolgáltatói és a törzskönyvi nyilvántartásba történő bejegyzésükről </w:t>
      </w:r>
      <w:r w:rsidR="005525B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</w:t>
      </w:r>
      <w:r w:rsidR="005525BA">
        <w:rPr>
          <w:rFonts w:ascii="Arial" w:hAnsi="Arial" w:cs="Arial"/>
        </w:rPr>
        <w:t xml:space="preserve">módosított </w:t>
      </w:r>
      <w:r w:rsidR="00420E97">
        <w:rPr>
          <w:rFonts w:ascii="Arial" w:hAnsi="Arial" w:cs="Arial"/>
        </w:rPr>
        <w:t>dokumentumok az előterjesztés mellékletét képezik.</w:t>
      </w:r>
    </w:p>
    <w:p w14:paraId="4A13E5F0" w14:textId="77777777" w:rsidR="00A729DA" w:rsidRDefault="00A729DA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FB450DD" w14:textId="3AAAEB5B" w:rsidR="005718C1" w:rsidRDefault="005718C1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</w:t>
      </w:r>
      <w:r w:rsidR="00420E9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738F10F7" w14:textId="08D54F0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E5B8B">
        <w:rPr>
          <w:rFonts w:ascii="Arial" w:hAnsi="Arial" w:cs="Arial"/>
        </w:rPr>
        <w:t>2023. február 2.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53D62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34E"/>
    <w:rsid w:val="00552478"/>
    <w:rsid w:val="005525BA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59E9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E7270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270B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B8D40AD9F9404EC48FACD1A781BBE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CD310-BDBC-40B9-A3CA-2D12E962DEB2}"/>
      </w:docPartPr>
      <w:docPartBody>
        <w:p w:rsidR="00D17C4A" w:rsidRDefault="00AC28B4" w:rsidP="00AC28B4">
          <w:pPr>
            <w:pStyle w:val="B8D40AD9F9404EC48FACD1A781BBE72F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186</TotalTime>
  <Pages>2</Pages>
  <Words>316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2015-02-25T09:17:00Z</cp:lastPrinted>
  <dcterms:created xsi:type="dcterms:W3CDTF">2021-07-29T09:17:00Z</dcterms:created>
  <dcterms:modified xsi:type="dcterms:W3CDTF">2023-02-06T13:03:00Z</dcterms:modified>
</cp:coreProperties>
</file>