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74196CB1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7/</w:t>
          </w:r>
          <w:r w:rsidR="00795AB6">
            <w:rPr>
              <w:rStyle w:val="Stlus11"/>
              <w:rFonts w:cs="Arial"/>
            </w:rPr>
            <w:t>233</w:t>
          </w:r>
          <w:r w:rsidR="005B2762">
            <w:rPr>
              <w:rStyle w:val="Stlus11"/>
              <w:rFonts w:cs="Arial"/>
            </w:rPr>
            <w:t>-</w:t>
          </w:r>
          <w:r w:rsidR="004D6D09">
            <w:rPr>
              <w:rStyle w:val="Stlus11"/>
              <w:rFonts w:cs="Arial"/>
            </w:rPr>
            <w:t>31</w:t>
          </w:r>
          <w:r w:rsidR="005B2762">
            <w:rPr>
              <w:rStyle w:val="Stlus11"/>
              <w:rFonts w:cs="Arial"/>
            </w:rPr>
            <w:t>/202</w:t>
          </w:r>
          <w:r w:rsidR="009E349C">
            <w:rPr>
              <w:rStyle w:val="Stlus11"/>
              <w:rFonts w:cs="Arial"/>
            </w:rPr>
            <w:t>3</w:t>
          </w:r>
          <w:r w:rsidR="005B2762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D3BF1">
            <w:rPr>
              <w:rStyle w:val="Stlus12"/>
              <w:rFonts w:cs="Arial"/>
            </w:rPr>
            <w:t xml:space="preserve">Az </w:t>
          </w:r>
          <w:r w:rsidR="00DD3BF1" w:rsidRPr="00DD3BF1">
            <w:rPr>
              <w:rStyle w:val="Stlus12"/>
              <w:rFonts w:cs="Arial"/>
            </w:rPr>
            <w:t xml:space="preserve">Integrált Nappali Szociális Intézmény </w:t>
          </w:r>
          <w:r w:rsidR="004D6D09">
            <w:rPr>
              <w:rStyle w:val="Stlus12"/>
              <w:rFonts w:cs="Arial"/>
            </w:rPr>
            <w:t>gépjármű vásárlásának jóváhagyása</w:t>
          </w:r>
        </w:sdtContent>
      </w:sdt>
    </w:p>
    <w:p w14:paraId="26739E32" w14:textId="009BE61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4D6D09">
            <w:rPr>
              <w:rStyle w:val="Stlus12"/>
              <w:rFonts w:cs="Arial"/>
            </w:rPr>
            <w:t>-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1952757" w:rsidR="003862A4" w:rsidRPr="00167A13" w:rsidRDefault="005B2762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536E4A83" w:rsidR="00864F22" w:rsidRPr="004A7522" w:rsidRDefault="00C20460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4D6D09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C34BE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15D8A708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1BF0">
            <w:rPr>
              <w:rStyle w:val="Stlus12"/>
              <w:rFonts w:cs="Arial"/>
            </w:rPr>
            <w:t>Bodorné Lux Viktória</w:t>
          </w:r>
          <w:r w:rsidR="005B2762">
            <w:rPr>
              <w:rStyle w:val="Stlus12"/>
              <w:rFonts w:cs="Arial"/>
            </w:rPr>
            <w:t xml:space="preserve">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EAE1345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253BC5A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2762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C2046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C2046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C2046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C2046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C20460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C20460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C2046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C2046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8F8114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2762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39EEA17D" w14:textId="77777777" w:rsidR="007442E1" w:rsidRDefault="007442E1" w:rsidP="00603DB7">
      <w:pPr>
        <w:rPr>
          <w:rFonts w:ascii="Arial" w:hAnsi="Arial" w:cs="Arial"/>
        </w:rPr>
      </w:pPr>
    </w:p>
    <w:p w14:paraId="1A07294F" w14:textId="00117CD5" w:rsidR="00F52015" w:rsidRDefault="008F1BE2" w:rsidP="00603DB7">
      <w:pPr>
        <w:rPr>
          <w:rFonts w:ascii="Arial" w:hAnsi="Arial" w:cs="Arial"/>
          <w:b/>
          <w:bCs/>
        </w:rPr>
      </w:pPr>
      <w:r w:rsidRPr="005E29D2">
        <w:rPr>
          <w:rFonts w:ascii="Arial" w:hAnsi="Arial" w:cs="Arial"/>
          <w:b/>
          <w:bCs/>
        </w:rPr>
        <w:t>Tisztelt Társulási Tanács!</w:t>
      </w:r>
    </w:p>
    <w:p w14:paraId="21D18B01" w14:textId="77777777" w:rsidR="005E29D2" w:rsidRDefault="005E29D2" w:rsidP="00603DB7">
      <w:pPr>
        <w:rPr>
          <w:rFonts w:ascii="Arial" w:hAnsi="Arial" w:cs="Arial"/>
          <w:b/>
          <w:bCs/>
        </w:rPr>
      </w:pPr>
    </w:p>
    <w:p w14:paraId="4FED825A" w14:textId="77777777" w:rsidR="005E29D2" w:rsidRPr="005E29D2" w:rsidRDefault="005E29D2" w:rsidP="00603DB7">
      <w:pPr>
        <w:rPr>
          <w:rFonts w:ascii="Arial" w:hAnsi="Arial" w:cs="Arial"/>
          <w:b/>
          <w:bCs/>
        </w:rPr>
      </w:pP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34070E83" w14:textId="032155B2" w:rsidR="00325965" w:rsidRDefault="00325965" w:rsidP="00325965">
      <w:pPr>
        <w:jc w:val="both"/>
        <w:rPr>
          <w:rFonts w:ascii="Arial" w:hAnsi="Arial" w:cs="Arial"/>
        </w:rPr>
      </w:pPr>
      <w:r w:rsidRPr="00325965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Integrált Nappali Szociális Intézmény</w:t>
      </w:r>
      <w:r w:rsidRPr="00325965">
        <w:rPr>
          <w:rFonts w:ascii="Arial" w:hAnsi="Arial" w:cs="Arial"/>
        </w:rPr>
        <w:t xml:space="preserve"> Pécs város területén székhelyén, valamint h</w:t>
      </w:r>
      <w:r>
        <w:rPr>
          <w:rFonts w:ascii="Arial" w:hAnsi="Arial" w:cs="Arial"/>
        </w:rPr>
        <w:t>a</w:t>
      </w:r>
      <w:r w:rsidRPr="00325965">
        <w:rPr>
          <w:rFonts w:ascii="Arial" w:hAnsi="Arial" w:cs="Arial"/>
        </w:rPr>
        <w:t>t telephelye mindegyikén, összesen több mint 500 fő részére biztosít szociális étkeztetés</w:t>
      </w:r>
      <w:r>
        <w:rPr>
          <w:rFonts w:ascii="Arial" w:hAnsi="Arial" w:cs="Arial"/>
        </w:rPr>
        <w:t xml:space="preserve"> szolgáltatást </w:t>
      </w:r>
      <w:r w:rsidRPr="00325965">
        <w:rPr>
          <w:rFonts w:ascii="Arial" w:hAnsi="Arial" w:cs="Arial"/>
        </w:rPr>
        <w:t>a szociális igazgatásról és szociális ellátásokról szóló 1993. évi III. tv.</w:t>
      </w:r>
      <w:r>
        <w:rPr>
          <w:rFonts w:ascii="Arial" w:hAnsi="Arial" w:cs="Arial"/>
        </w:rPr>
        <w:t xml:space="preserve"> 62.§-a alapján.</w:t>
      </w:r>
    </w:p>
    <w:p w14:paraId="0AB9E699" w14:textId="1BBBE35F" w:rsidR="00325965" w:rsidRDefault="00325965" w:rsidP="00325965">
      <w:pPr>
        <w:jc w:val="both"/>
        <w:rPr>
          <w:rFonts w:ascii="Arial" w:hAnsi="Arial" w:cs="Arial"/>
        </w:rPr>
      </w:pPr>
      <w:r w:rsidRPr="003259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szociális étkeztetés keretében a</w:t>
      </w:r>
      <w:r w:rsidRPr="00325965">
        <w:rPr>
          <w:rFonts w:ascii="Arial" w:hAnsi="Arial" w:cs="Arial"/>
        </w:rPr>
        <w:t>zoknak a szociálisan rászorultaknak a legalább napi egyszeri meleg étkezéséről gondoskodik, akik ezt önmaguk, illetve eltartottjaik részére tartósan vagy átmeneti jelleggel nem képesek biztosítani</w:t>
      </w:r>
      <w:r>
        <w:rPr>
          <w:rFonts w:ascii="Arial" w:hAnsi="Arial" w:cs="Arial"/>
        </w:rPr>
        <w:t>.</w:t>
      </w:r>
    </w:p>
    <w:p w14:paraId="4CEEEB06" w14:textId="671127B3" w:rsidR="00325965" w:rsidRDefault="00325965" w:rsidP="00325965">
      <w:pPr>
        <w:jc w:val="both"/>
        <w:rPr>
          <w:rFonts w:ascii="Arial" w:hAnsi="Arial" w:cs="Arial"/>
        </w:rPr>
      </w:pPr>
      <w:r w:rsidRPr="00325965">
        <w:rPr>
          <w:rFonts w:ascii="Arial" w:hAnsi="Arial" w:cs="Arial"/>
        </w:rPr>
        <w:t>Az étkeztetést, a szociális étkeztetettek</w:t>
      </w:r>
      <w:r>
        <w:rPr>
          <w:rFonts w:ascii="Arial" w:hAnsi="Arial" w:cs="Arial"/>
        </w:rPr>
        <w:t xml:space="preserve"> és</w:t>
      </w:r>
      <w:r w:rsidRPr="00325965">
        <w:rPr>
          <w:rFonts w:ascii="Arial" w:hAnsi="Arial" w:cs="Arial"/>
        </w:rPr>
        <w:t xml:space="preserve"> a nappali ellátásban részesülők</w:t>
      </w:r>
      <w:r>
        <w:rPr>
          <w:rFonts w:ascii="Arial" w:hAnsi="Arial" w:cs="Arial"/>
        </w:rPr>
        <w:t xml:space="preserve"> számára</w:t>
      </w:r>
      <w:r w:rsidRPr="00325965">
        <w:rPr>
          <w:rFonts w:ascii="Arial" w:hAnsi="Arial" w:cs="Arial"/>
        </w:rPr>
        <w:t xml:space="preserve"> 2012.</w:t>
      </w:r>
      <w:r>
        <w:rPr>
          <w:rFonts w:ascii="Arial" w:hAnsi="Arial" w:cs="Arial"/>
        </w:rPr>
        <w:t xml:space="preserve"> szeptember </w:t>
      </w:r>
      <w:r w:rsidRPr="00325965">
        <w:rPr>
          <w:rFonts w:ascii="Arial" w:hAnsi="Arial" w:cs="Arial"/>
        </w:rPr>
        <w:t>1.-től a Hungast-Mecsek Kft. konyhájáról biztosítj</w:t>
      </w:r>
      <w:r>
        <w:rPr>
          <w:rFonts w:ascii="Arial" w:hAnsi="Arial" w:cs="Arial"/>
        </w:rPr>
        <w:t>a az intézmény</w:t>
      </w:r>
      <w:r w:rsidRPr="00325965">
        <w:rPr>
          <w:rFonts w:ascii="Arial" w:hAnsi="Arial" w:cs="Arial"/>
        </w:rPr>
        <w:t>.</w:t>
      </w:r>
    </w:p>
    <w:p w14:paraId="0D399C1D" w14:textId="77777777" w:rsidR="00325965" w:rsidRPr="00325965" w:rsidRDefault="00325965" w:rsidP="00325965">
      <w:pPr>
        <w:jc w:val="both"/>
        <w:rPr>
          <w:rFonts w:ascii="Arial" w:hAnsi="Arial" w:cs="Arial"/>
        </w:rPr>
      </w:pPr>
    </w:p>
    <w:p w14:paraId="6AEA3A26" w14:textId="31B94785" w:rsidR="008F1BE2" w:rsidRDefault="00325965" w:rsidP="003259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étkezést </w:t>
      </w:r>
      <w:r w:rsidRPr="00325965">
        <w:rPr>
          <w:rFonts w:ascii="Arial" w:hAnsi="Arial" w:cs="Arial"/>
        </w:rPr>
        <w:t xml:space="preserve">helyben fogyasztással, elvitellel, vagy </w:t>
      </w:r>
      <w:r>
        <w:rPr>
          <w:rFonts w:ascii="Arial" w:hAnsi="Arial" w:cs="Arial"/>
        </w:rPr>
        <w:t xml:space="preserve">szükség esetén </w:t>
      </w:r>
      <w:r w:rsidRPr="00325965">
        <w:rPr>
          <w:rFonts w:ascii="Arial" w:hAnsi="Arial" w:cs="Arial"/>
        </w:rPr>
        <w:t>házhoz szállítással</w:t>
      </w:r>
      <w:r>
        <w:rPr>
          <w:rFonts w:ascii="Arial" w:hAnsi="Arial" w:cs="Arial"/>
        </w:rPr>
        <w:t xml:space="preserve"> tudják az ellátotta igénybe venni</w:t>
      </w:r>
      <w:r w:rsidR="005E29D2">
        <w:rPr>
          <w:rFonts w:ascii="Arial" w:hAnsi="Arial" w:cs="Arial"/>
        </w:rPr>
        <w:t>. A házhoz szállítás munkanapokon történik, azonban a</w:t>
      </w:r>
      <w:r w:rsidRPr="00325965">
        <w:rPr>
          <w:rFonts w:ascii="Arial" w:hAnsi="Arial" w:cs="Arial"/>
        </w:rPr>
        <w:t xml:space="preserve">zok számára, akik gondozásra is szorulnak és hozzátartozóik segítségére nem számíthatnak, egyéni mérlegelés alapján, </w:t>
      </w:r>
      <w:r w:rsidR="005E29D2">
        <w:rPr>
          <w:rFonts w:ascii="Arial" w:hAnsi="Arial" w:cs="Arial"/>
        </w:rPr>
        <w:t xml:space="preserve">az intézmény </w:t>
      </w:r>
      <w:r w:rsidRPr="00325965">
        <w:rPr>
          <w:rFonts w:ascii="Arial" w:hAnsi="Arial" w:cs="Arial"/>
        </w:rPr>
        <w:t>hétvégén is biztosítj</w:t>
      </w:r>
      <w:r w:rsidR="005E29D2">
        <w:rPr>
          <w:rFonts w:ascii="Arial" w:hAnsi="Arial" w:cs="Arial"/>
        </w:rPr>
        <w:t>a</w:t>
      </w:r>
      <w:r w:rsidRPr="00325965">
        <w:rPr>
          <w:rFonts w:ascii="Arial" w:hAnsi="Arial" w:cs="Arial"/>
        </w:rPr>
        <w:t xml:space="preserve"> az ebéd házhozszállítását.</w:t>
      </w:r>
    </w:p>
    <w:p w14:paraId="1E16D3A8" w14:textId="77777777" w:rsidR="005E29D2" w:rsidRDefault="005E29D2" w:rsidP="00325965">
      <w:pPr>
        <w:jc w:val="both"/>
        <w:rPr>
          <w:rFonts w:ascii="Arial" w:hAnsi="Arial" w:cs="Arial"/>
        </w:rPr>
      </w:pPr>
    </w:p>
    <w:p w14:paraId="41A3B096" w14:textId="77777777" w:rsidR="005E29D2" w:rsidRDefault="005E29D2" w:rsidP="00325965">
      <w:pPr>
        <w:jc w:val="both"/>
        <w:rPr>
          <w:rFonts w:ascii="Arial" w:hAnsi="Arial" w:cs="Arial"/>
        </w:rPr>
      </w:pPr>
      <w:r w:rsidRPr="005E29D2">
        <w:rPr>
          <w:rFonts w:ascii="Arial" w:hAnsi="Arial" w:cs="Arial"/>
        </w:rPr>
        <w:t>Az Integrált Nappali Szociális Intézmény intézményvezetője az Intézmény részére</w:t>
      </w:r>
      <w:r>
        <w:rPr>
          <w:rFonts w:ascii="Arial" w:hAnsi="Arial" w:cs="Arial"/>
        </w:rPr>
        <w:t xml:space="preserve">, egy használt, a szociális étkeztetés házhoz szállítására is alkalmas </w:t>
      </w:r>
      <w:r w:rsidRPr="005E29D2">
        <w:rPr>
          <w:rFonts w:ascii="Arial" w:hAnsi="Arial" w:cs="Arial"/>
        </w:rPr>
        <w:t>gépjármű beszerzését kezdeményezi az otthoni szakápolás után járó finanszírozás (NEAK) terhére 4.599.000 Ft értékben. A szolgáltatások folyamatosságának biztosítása érdekében a beszerzés sürgős</w:t>
      </w:r>
      <w:r>
        <w:rPr>
          <w:rFonts w:ascii="Arial" w:hAnsi="Arial" w:cs="Arial"/>
        </w:rPr>
        <w:t>séggel indokolt</w:t>
      </w:r>
      <w:r w:rsidRPr="005E29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tekintettel arra, hogy</w:t>
      </w:r>
      <w:r w:rsidRPr="005E29D2">
        <w:rPr>
          <w:rFonts w:ascii="Arial" w:hAnsi="Arial" w:cs="Arial"/>
        </w:rPr>
        <w:t xml:space="preserve"> jelenleg </w:t>
      </w:r>
      <w:r>
        <w:rPr>
          <w:rFonts w:ascii="Arial" w:hAnsi="Arial" w:cs="Arial"/>
        </w:rPr>
        <w:t xml:space="preserve">a szükségesnél </w:t>
      </w:r>
      <w:r w:rsidRPr="005E29D2">
        <w:rPr>
          <w:rFonts w:ascii="Arial" w:hAnsi="Arial" w:cs="Arial"/>
        </w:rPr>
        <w:t xml:space="preserve">egy járművel kevesebb </w:t>
      </w:r>
      <w:r>
        <w:rPr>
          <w:rFonts w:ascii="Arial" w:hAnsi="Arial" w:cs="Arial"/>
        </w:rPr>
        <w:t>üzemel az intézményben</w:t>
      </w:r>
      <w:r w:rsidRPr="005E29D2">
        <w:rPr>
          <w:rFonts w:ascii="Arial" w:hAnsi="Arial" w:cs="Arial"/>
        </w:rPr>
        <w:t xml:space="preserve">. Az elromlott jármű gazdasági totálkáros, javítása meghaladná az autó jelenlegi piaci értékét. </w:t>
      </w:r>
      <w:r>
        <w:rPr>
          <w:rFonts w:ascii="Arial" w:hAnsi="Arial" w:cs="Arial"/>
        </w:rPr>
        <w:t>Két további olyan gépjármű</w:t>
      </w:r>
      <w:r w:rsidRPr="005E29D2">
        <w:rPr>
          <w:rFonts w:ascii="Arial" w:hAnsi="Arial" w:cs="Arial"/>
        </w:rPr>
        <w:t xml:space="preserve"> is van az Intézmény tulajdonában, </w:t>
      </w:r>
      <w:r>
        <w:rPr>
          <w:rFonts w:ascii="Arial" w:hAnsi="Arial" w:cs="Arial"/>
        </w:rPr>
        <w:t>melyek esetében</w:t>
      </w:r>
      <w:r w:rsidRPr="005E29D2">
        <w:rPr>
          <w:rFonts w:ascii="Arial" w:hAnsi="Arial" w:cs="Arial"/>
        </w:rPr>
        <w:t xml:space="preserve"> bármikor felléphet komolyabb meghibásodás.</w:t>
      </w:r>
    </w:p>
    <w:p w14:paraId="38FC53A8" w14:textId="77777777" w:rsidR="00836715" w:rsidRDefault="00836715" w:rsidP="00325965">
      <w:pPr>
        <w:jc w:val="both"/>
        <w:rPr>
          <w:rFonts w:ascii="Arial" w:hAnsi="Arial" w:cs="Arial"/>
        </w:rPr>
      </w:pPr>
    </w:p>
    <w:p w14:paraId="01676EC7" w14:textId="397B613B" w:rsidR="005E29D2" w:rsidRDefault="00836715" w:rsidP="00325965">
      <w:pPr>
        <w:jc w:val="both"/>
        <w:rPr>
          <w:rFonts w:ascii="Arial" w:hAnsi="Arial" w:cs="Arial"/>
        </w:rPr>
      </w:pPr>
      <w:r w:rsidRPr="005E29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gépkocsi beszerzéséhez a fedezet a</w:t>
      </w:r>
      <w:r w:rsidRPr="005E29D2">
        <w:rPr>
          <w:rFonts w:ascii="Arial" w:hAnsi="Arial" w:cs="Arial"/>
        </w:rPr>
        <w:t xml:space="preserve"> </w:t>
      </w:r>
      <w:r w:rsidRPr="00836715">
        <w:rPr>
          <w:rFonts w:ascii="Arial" w:hAnsi="Arial" w:cs="Arial"/>
        </w:rPr>
        <w:t>„K6 – Beruházások” rovaton lévő 3.191.700</w:t>
      </w:r>
      <w:r>
        <w:rPr>
          <w:rFonts w:ascii="Arial" w:hAnsi="Arial" w:cs="Arial"/>
        </w:rPr>
        <w:t>.-</w:t>
      </w:r>
      <w:r w:rsidRPr="00836715">
        <w:rPr>
          <w:rFonts w:ascii="Arial" w:hAnsi="Arial" w:cs="Arial"/>
        </w:rPr>
        <w:t>Ft szabad előirányzat felhasználásával, továbbá a "K3 - Dologi kiadások" rovatról 267.100</w:t>
      </w:r>
      <w:r>
        <w:rPr>
          <w:rFonts w:ascii="Arial" w:hAnsi="Arial" w:cs="Arial"/>
        </w:rPr>
        <w:t>.-</w:t>
      </w:r>
      <w:r w:rsidRPr="00836715">
        <w:rPr>
          <w:rFonts w:ascii="Arial" w:hAnsi="Arial" w:cs="Arial"/>
        </w:rPr>
        <w:t>Ft és a "K7 - Felújítások" rovatról 1.140.200</w:t>
      </w:r>
      <w:r>
        <w:rPr>
          <w:rFonts w:ascii="Arial" w:hAnsi="Arial" w:cs="Arial"/>
        </w:rPr>
        <w:t>.-</w:t>
      </w:r>
      <w:r w:rsidRPr="00836715">
        <w:rPr>
          <w:rFonts w:ascii="Arial" w:hAnsi="Arial" w:cs="Arial"/>
        </w:rPr>
        <w:t xml:space="preserve">Ft "K6 - Beruházások" rovatra történő </w:t>
      </w:r>
      <w:r w:rsidR="005E29D2" w:rsidRPr="005E29D2">
        <w:rPr>
          <w:rFonts w:ascii="Arial" w:hAnsi="Arial" w:cs="Arial"/>
        </w:rPr>
        <w:t>átcsoportosítással oldható meg az Intézmény 6002-OEP ügyletkóddal ellátott előirányzatain belül.</w:t>
      </w:r>
    </w:p>
    <w:p w14:paraId="4AA8AB1C" w14:textId="50C9119F" w:rsidR="00F06816" w:rsidRDefault="00F06816" w:rsidP="00795AB6">
      <w:pPr>
        <w:jc w:val="both"/>
        <w:rPr>
          <w:rFonts w:ascii="Arial" w:hAnsi="Arial" w:cs="Arial"/>
        </w:rPr>
      </w:pPr>
    </w:p>
    <w:p w14:paraId="6A27DCA8" w14:textId="24842C97" w:rsidR="005E29D2" w:rsidRDefault="005E29D2" w:rsidP="00795AB6">
      <w:pPr>
        <w:jc w:val="both"/>
        <w:rPr>
          <w:rFonts w:ascii="Arial" w:hAnsi="Arial" w:cs="Arial"/>
        </w:rPr>
      </w:pPr>
      <w:r w:rsidRPr="005E29D2">
        <w:rPr>
          <w:rFonts w:ascii="Arial" w:hAnsi="Arial" w:cs="Arial"/>
        </w:rPr>
        <w:t>Kérem a Tisztelt Társulási Tanácsot, hogy az előterjesztést és a határozati javaslatot fogadja el.</w:t>
      </w:r>
    </w:p>
    <w:p w14:paraId="4EF94161" w14:textId="77777777" w:rsidR="005E29D2" w:rsidRDefault="005E29D2" w:rsidP="00795AB6">
      <w:pPr>
        <w:jc w:val="both"/>
        <w:rPr>
          <w:rFonts w:ascii="Arial" w:hAnsi="Arial" w:cs="Arial"/>
        </w:rPr>
      </w:pPr>
    </w:p>
    <w:p w14:paraId="52E2E013" w14:textId="3EDF8AF2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</w:t>
      </w:r>
      <w:r w:rsidR="004854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5E29D2">
        <w:rPr>
          <w:rFonts w:ascii="Arial" w:hAnsi="Arial" w:cs="Arial"/>
        </w:rPr>
        <w:t>november 6</w:t>
      </w:r>
      <w:r w:rsidR="00F068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FE82BC" w14:textId="262EB6F1" w:rsidR="00536023" w:rsidRDefault="00536023" w:rsidP="0040576E">
      <w:pPr>
        <w:jc w:val="both"/>
        <w:rPr>
          <w:rFonts w:ascii="Arial" w:hAnsi="Arial" w:cs="Arial"/>
        </w:rPr>
      </w:pPr>
    </w:p>
    <w:p w14:paraId="692CF698" w14:textId="7CFD0426" w:rsidR="00536023" w:rsidRDefault="00536023" w:rsidP="0040576E">
      <w:pPr>
        <w:jc w:val="both"/>
        <w:rPr>
          <w:rFonts w:ascii="Arial" w:hAnsi="Arial" w:cs="Arial"/>
        </w:rPr>
      </w:pPr>
    </w:p>
    <w:p w14:paraId="11952B54" w14:textId="77777777" w:rsidR="00536023" w:rsidRDefault="00536023" w:rsidP="0040576E">
      <w:pPr>
        <w:jc w:val="both"/>
        <w:rPr>
          <w:rFonts w:ascii="Arial" w:hAnsi="Arial" w:cs="Arial"/>
        </w:rPr>
      </w:pPr>
    </w:p>
    <w:p w14:paraId="686F1E9C" w14:textId="68D0184D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Pfeffer József</w:t>
      </w:r>
    </w:p>
    <w:p w14:paraId="124123FB" w14:textId="1EF9FCDF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elnök</w:t>
      </w:r>
    </w:p>
    <w:sectPr w:rsidR="00536023" w:rsidRPr="00536023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1999">
    <w:abstractNumId w:val="0"/>
  </w:num>
  <w:num w:numId="2" w16cid:durableId="16078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5861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1A6E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46DCC"/>
    <w:rsid w:val="00151156"/>
    <w:rsid w:val="0015396A"/>
    <w:rsid w:val="00155930"/>
    <w:rsid w:val="00157072"/>
    <w:rsid w:val="00157343"/>
    <w:rsid w:val="001611E2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09C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1DE6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965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5CA0"/>
    <w:rsid w:val="003B6847"/>
    <w:rsid w:val="003C5FE6"/>
    <w:rsid w:val="003D03C4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5400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6D09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1471"/>
    <w:rsid w:val="00523AD6"/>
    <w:rsid w:val="00533FDB"/>
    <w:rsid w:val="00536023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2626"/>
    <w:rsid w:val="005A40B9"/>
    <w:rsid w:val="005B262F"/>
    <w:rsid w:val="005B2762"/>
    <w:rsid w:val="005B3A8E"/>
    <w:rsid w:val="005B6EC7"/>
    <w:rsid w:val="005C2434"/>
    <w:rsid w:val="005C2E19"/>
    <w:rsid w:val="005C4E97"/>
    <w:rsid w:val="005C6786"/>
    <w:rsid w:val="005C74C6"/>
    <w:rsid w:val="005D0F92"/>
    <w:rsid w:val="005E1BAD"/>
    <w:rsid w:val="005E29D2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3F3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140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7EC"/>
    <w:rsid w:val="006E0090"/>
    <w:rsid w:val="006E031B"/>
    <w:rsid w:val="006E1366"/>
    <w:rsid w:val="006E4CF5"/>
    <w:rsid w:val="006E4E00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42E1"/>
    <w:rsid w:val="0074501F"/>
    <w:rsid w:val="007573D1"/>
    <w:rsid w:val="00760C7A"/>
    <w:rsid w:val="00765486"/>
    <w:rsid w:val="00767F1F"/>
    <w:rsid w:val="00787F2D"/>
    <w:rsid w:val="00795AB6"/>
    <w:rsid w:val="007A34B1"/>
    <w:rsid w:val="007A387E"/>
    <w:rsid w:val="007B01BF"/>
    <w:rsid w:val="007B0DD2"/>
    <w:rsid w:val="007B2A53"/>
    <w:rsid w:val="007B36D9"/>
    <w:rsid w:val="007B6A2F"/>
    <w:rsid w:val="007B6A6A"/>
    <w:rsid w:val="007C124D"/>
    <w:rsid w:val="007C2978"/>
    <w:rsid w:val="007C5B54"/>
    <w:rsid w:val="007D1C17"/>
    <w:rsid w:val="007D5A95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715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D65D5"/>
    <w:rsid w:val="008E188C"/>
    <w:rsid w:val="008E3981"/>
    <w:rsid w:val="008E4D82"/>
    <w:rsid w:val="008E646F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349C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012A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0460"/>
    <w:rsid w:val="00C249A5"/>
    <w:rsid w:val="00C33162"/>
    <w:rsid w:val="00C3486A"/>
    <w:rsid w:val="00C378F5"/>
    <w:rsid w:val="00C5187D"/>
    <w:rsid w:val="00C5496D"/>
    <w:rsid w:val="00C57205"/>
    <w:rsid w:val="00C6008E"/>
    <w:rsid w:val="00C62042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B6CD7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1BF0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BF1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76D9F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45C5"/>
    <w:rsid w:val="00EC5C97"/>
    <w:rsid w:val="00ED436F"/>
    <w:rsid w:val="00ED468C"/>
    <w:rsid w:val="00ED5303"/>
    <w:rsid w:val="00ED5C0D"/>
    <w:rsid w:val="00ED62A6"/>
    <w:rsid w:val="00ED68F8"/>
    <w:rsid w:val="00EE1AD1"/>
    <w:rsid w:val="00EE4E43"/>
    <w:rsid w:val="00EE55A0"/>
    <w:rsid w:val="00F00CA1"/>
    <w:rsid w:val="00F015C2"/>
    <w:rsid w:val="00F01939"/>
    <w:rsid w:val="00F040B3"/>
    <w:rsid w:val="00F06816"/>
    <w:rsid w:val="00F06A85"/>
    <w:rsid w:val="00F10A99"/>
    <w:rsid w:val="00F14783"/>
    <w:rsid w:val="00F16212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2</Pages>
  <Words>346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2</cp:revision>
  <cp:lastPrinted>2015-02-25T09:17:00Z</cp:lastPrinted>
  <dcterms:created xsi:type="dcterms:W3CDTF">2023-11-09T08:42:00Z</dcterms:created>
  <dcterms:modified xsi:type="dcterms:W3CDTF">2023-11-09T08:42:00Z</dcterms:modified>
</cp:coreProperties>
</file>