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E705" w14:textId="77777777" w:rsidR="001000E3" w:rsidRDefault="001000E3">
      <w:pPr>
        <w:rPr>
          <w:rFonts w:ascii="Garamond" w:hAnsi="Garamond"/>
        </w:rPr>
      </w:pPr>
    </w:p>
    <w:p w14:paraId="7C36A3F9" w14:textId="77777777" w:rsidR="001000E3" w:rsidRDefault="001000E3">
      <w:pPr>
        <w:spacing w:line="240" w:lineRule="exact"/>
        <w:rPr>
          <w:rFonts w:ascii="Garamond" w:hAnsi="Garamond" w:cs="Arial"/>
        </w:rPr>
      </w:pPr>
    </w:p>
    <w:p w14:paraId="573D7CA5" w14:textId="3F23BB4D" w:rsidR="001000E3" w:rsidRDefault="00E41B8A">
      <w:pPr>
        <w:pStyle w:val="Cmsor1"/>
        <w:numPr>
          <w:ilvl w:val="0"/>
          <w:numId w:val="2"/>
        </w:numPr>
        <w:spacing w:before="7"/>
        <w:ind w:left="129" w:right="14" w:firstLine="0"/>
        <w:jc w:val="center"/>
      </w:pPr>
      <w:r>
        <w:rPr>
          <w:rFonts w:ascii="Garamond" w:hAnsi="Garamond"/>
          <w:spacing w:val="-1"/>
        </w:rPr>
        <w:t>Pénzeszközátadási megállapodás</w:t>
      </w:r>
    </w:p>
    <w:p w14:paraId="6CE3A313" w14:textId="77777777" w:rsidR="001000E3" w:rsidRDefault="001000E3">
      <w:pPr>
        <w:pStyle w:val="Szvegtrzs"/>
        <w:rPr>
          <w:rFonts w:ascii="Garamond" w:hAnsi="Garamond"/>
        </w:rPr>
      </w:pPr>
    </w:p>
    <w:p w14:paraId="73F407A3" w14:textId="77777777" w:rsidR="001000E3" w:rsidRDefault="001000E3">
      <w:pPr>
        <w:tabs>
          <w:tab w:val="left" w:pos="4140"/>
        </w:tabs>
        <w:rPr>
          <w:rFonts w:ascii="Garamond" w:hAnsi="Garamond" w:cs="Arial"/>
        </w:rPr>
      </w:pPr>
    </w:p>
    <w:p w14:paraId="73D5DC3E" w14:textId="77777777" w:rsidR="001000E3" w:rsidRDefault="001000E3">
      <w:pPr>
        <w:tabs>
          <w:tab w:val="left" w:pos="4140"/>
        </w:tabs>
        <w:rPr>
          <w:rFonts w:ascii="Garamond" w:hAnsi="Garamond" w:cs="Arial"/>
        </w:rPr>
      </w:pPr>
    </w:p>
    <w:p w14:paraId="6E6F233E" w14:textId="77777777" w:rsidR="001000E3" w:rsidRDefault="00142ACC">
      <w:pPr>
        <w:tabs>
          <w:tab w:val="left" w:pos="414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amely létrejött egyrészről,</w:t>
      </w:r>
    </w:p>
    <w:p w14:paraId="38A7F0F1" w14:textId="77777777" w:rsidR="001000E3" w:rsidRDefault="00142ACC">
      <w:pPr>
        <w:pStyle w:val="Nincstrkz1"/>
        <w:rPr>
          <w:rFonts w:ascii="Garamond" w:hAnsi="Garamond" w:cs="Arial"/>
        </w:rPr>
      </w:pPr>
      <w:r>
        <w:rPr>
          <w:rFonts w:ascii="Garamond" w:hAnsi="Garamond" w:cs="Arial"/>
          <w:b/>
        </w:rPr>
        <w:t>Pécs Megyei Jogú Város Önkormányzata</w:t>
      </w:r>
    </w:p>
    <w:p w14:paraId="1DD32B4A" w14:textId="77777777" w:rsidR="001000E3" w:rsidRDefault="00142ACC">
      <w:pPr>
        <w:pStyle w:val="Nincstrkz1"/>
        <w:rPr>
          <w:rFonts w:ascii="Garamond" w:eastAsia="Arial Unicode MS" w:hAnsi="Garamond"/>
        </w:rPr>
      </w:pPr>
      <w:r>
        <w:rPr>
          <w:rFonts w:ascii="Garamond" w:hAnsi="Garamond" w:cs="Arial"/>
        </w:rPr>
        <w:t>székhely: 7621 Pécs, Széchenyi tér 1.</w:t>
      </w:r>
    </w:p>
    <w:p w14:paraId="49307246" w14:textId="77777777" w:rsidR="001000E3" w:rsidRDefault="00142ACC">
      <w:pPr>
        <w:pStyle w:val="Szvegtrzs"/>
        <w:ind w:left="0" w:firstLine="0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>adószám: 15735612-2-02</w:t>
      </w:r>
    </w:p>
    <w:p w14:paraId="629CD0B4" w14:textId="77777777" w:rsidR="001000E3" w:rsidRDefault="00142ACC">
      <w:pPr>
        <w:pStyle w:val="Szvegtrzs"/>
        <w:ind w:left="0" w:firstLine="0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>statisztikai számjel: 15735612-8441-321-02</w:t>
      </w:r>
    </w:p>
    <w:p w14:paraId="34FF6B19" w14:textId="77777777" w:rsidR="001000E3" w:rsidRDefault="00142ACC">
      <w:pPr>
        <w:rPr>
          <w:rFonts w:ascii="Garamond" w:hAnsi="Garamond" w:cs="Arial"/>
        </w:rPr>
      </w:pPr>
      <w:r>
        <w:rPr>
          <w:rFonts w:ascii="Garamond" w:eastAsia="Arial Unicode MS" w:hAnsi="Garamond" w:cs="Arial"/>
        </w:rPr>
        <w:t>képviseli: Péterffy Attila polgármester</w:t>
      </w:r>
    </w:p>
    <w:p w14:paraId="45BC7287" w14:textId="7B6E136E" w:rsidR="001000E3" w:rsidRPr="00FF50B0" w:rsidRDefault="00142ACC" w:rsidP="00486FA4">
      <w:pPr>
        <w:tabs>
          <w:tab w:val="left" w:pos="4140"/>
        </w:tabs>
        <w:spacing w:after="120"/>
        <w:rPr>
          <w:bCs/>
        </w:rPr>
      </w:pPr>
      <w:r w:rsidRPr="00FF50B0">
        <w:rPr>
          <w:rFonts w:ascii="Garamond" w:hAnsi="Garamond" w:cs="Arial"/>
          <w:b/>
          <w:bCs/>
        </w:rPr>
        <w:t xml:space="preserve">mint </w:t>
      </w:r>
      <w:r w:rsidR="007717A8">
        <w:rPr>
          <w:rFonts w:ascii="Garamond" w:hAnsi="Garamond" w:cs="Arial"/>
          <w:b/>
          <w:bCs/>
        </w:rPr>
        <w:t>pénzeszközátadó</w:t>
      </w:r>
      <w:r>
        <w:rPr>
          <w:rFonts w:ascii="Garamond" w:hAnsi="Garamond" w:cs="Arial"/>
        </w:rPr>
        <w:t xml:space="preserve"> (a továbbiakban: </w:t>
      </w:r>
      <w:r w:rsidR="00E41B8A" w:rsidRPr="00FF50B0">
        <w:rPr>
          <w:rFonts w:ascii="Garamond" w:hAnsi="Garamond" w:cs="Arial"/>
          <w:bCs/>
        </w:rPr>
        <w:t>Támogató</w:t>
      </w:r>
      <w:r w:rsidRPr="00FF50B0">
        <w:rPr>
          <w:rFonts w:ascii="Garamond" w:hAnsi="Garamond" w:cs="Arial"/>
          <w:bCs/>
        </w:rPr>
        <w:t>)</w:t>
      </w:r>
      <w:r w:rsidR="00FF50B0">
        <w:rPr>
          <w:rFonts w:ascii="Garamond" w:hAnsi="Garamond" w:cs="Arial"/>
          <w:bCs/>
        </w:rPr>
        <w:t>,</w:t>
      </w:r>
    </w:p>
    <w:p w14:paraId="6A99649C" w14:textId="77777777" w:rsidR="001000E3" w:rsidRDefault="00142ACC" w:rsidP="00486FA4">
      <w:pPr>
        <w:tabs>
          <w:tab w:val="left" w:pos="4140"/>
        </w:tabs>
        <w:rPr>
          <w:rFonts w:ascii="Garamond" w:hAnsi="Garamond" w:cs="Arial"/>
        </w:rPr>
      </w:pPr>
      <w:r>
        <w:rPr>
          <w:rFonts w:ascii="Garamond" w:hAnsi="Garamond" w:cs="Arial"/>
        </w:rPr>
        <w:t>másrészről a</w:t>
      </w:r>
    </w:p>
    <w:p w14:paraId="19B597CE" w14:textId="77777777" w:rsidR="001000E3" w:rsidRDefault="00142ACC" w:rsidP="00486FA4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Pécsi Többcélú Agglomerációs Társulás</w:t>
      </w:r>
    </w:p>
    <w:p w14:paraId="668D7939" w14:textId="77777777" w:rsidR="001000E3" w:rsidRDefault="00142ACC" w:rsidP="00486FA4">
      <w:pPr>
        <w:rPr>
          <w:rFonts w:ascii="Garamond" w:hAnsi="Garamond" w:cs="Arial"/>
        </w:rPr>
      </w:pPr>
      <w:r>
        <w:rPr>
          <w:rFonts w:ascii="Garamond" w:hAnsi="Garamond" w:cs="Arial"/>
        </w:rPr>
        <w:t>székhely: 7626 Pécs, Széchenyi tér 1.</w:t>
      </w:r>
    </w:p>
    <w:p w14:paraId="5C70732C" w14:textId="77777777" w:rsidR="001000E3" w:rsidRDefault="00142ACC" w:rsidP="00486FA4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>adószám: 15587086-1-02</w:t>
      </w:r>
    </w:p>
    <w:p w14:paraId="60FF354D" w14:textId="77777777" w:rsidR="001000E3" w:rsidRDefault="00142ACC" w:rsidP="00486FA4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>számlaszám: 11731001-15587086</w:t>
      </w:r>
    </w:p>
    <w:p w14:paraId="39ACAE67" w14:textId="77777777" w:rsidR="001000E3" w:rsidRDefault="00142ACC" w:rsidP="00486FA4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képviseli: </w:t>
      </w:r>
      <w:proofErr w:type="spellStart"/>
      <w:r>
        <w:rPr>
          <w:rFonts w:ascii="Garamond" w:hAnsi="Garamond" w:cs="Arial"/>
        </w:rPr>
        <w:t>Pfeffer</w:t>
      </w:r>
      <w:proofErr w:type="spellEnd"/>
      <w:r>
        <w:rPr>
          <w:rFonts w:ascii="Garamond" w:hAnsi="Garamond" w:cs="Arial"/>
        </w:rPr>
        <w:t xml:space="preserve"> József elnök</w:t>
      </w:r>
    </w:p>
    <w:p w14:paraId="7EE914F9" w14:textId="4723BDC4" w:rsidR="00FF50B0" w:rsidRDefault="00142ACC" w:rsidP="00486FA4">
      <w:pPr>
        <w:widowControl/>
        <w:spacing w:after="120"/>
        <w:jc w:val="both"/>
        <w:rPr>
          <w:rFonts w:ascii="Garamond" w:hAnsi="Garamond" w:cs="Arial"/>
        </w:rPr>
      </w:pPr>
      <w:r w:rsidRPr="00FF50B0">
        <w:rPr>
          <w:rFonts w:ascii="Garamond" w:hAnsi="Garamond" w:cs="Arial"/>
          <w:b/>
          <w:bCs/>
        </w:rPr>
        <w:t xml:space="preserve">mint </w:t>
      </w:r>
      <w:proofErr w:type="spellStart"/>
      <w:r w:rsidR="007717A8">
        <w:rPr>
          <w:rFonts w:ascii="Garamond" w:hAnsi="Garamond" w:cs="Arial"/>
          <w:b/>
          <w:bCs/>
        </w:rPr>
        <w:t>péneszközátvevő</w:t>
      </w:r>
      <w:proofErr w:type="spellEnd"/>
      <w:r w:rsidR="00FF50B0">
        <w:rPr>
          <w:rFonts w:ascii="Garamond" w:hAnsi="Garamond" w:cs="Arial"/>
          <w:b/>
          <w:bCs/>
        </w:rPr>
        <w:t xml:space="preserve"> </w:t>
      </w:r>
      <w:r w:rsidRPr="00FF50B0">
        <w:rPr>
          <w:rFonts w:ascii="Garamond" w:hAnsi="Garamond" w:cs="Arial"/>
        </w:rPr>
        <w:t xml:space="preserve">(a továbbiakban: </w:t>
      </w:r>
      <w:r w:rsidR="00E41B8A" w:rsidRPr="00FF50B0">
        <w:rPr>
          <w:rFonts w:ascii="Garamond" w:hAnsi="Garamond" w:cs="Arial"/>
        </w:rPr>
        <w:t>Kedvezményezett, együttesen: Felek</w:t>
      </w:r>
      <w:r w:rsidRPr="00FF50B0">
        <w:rPr>
          <w:rFonts w:ascii="Garamond" w:hAnsi="Garamond" w:cs="Arial"/>
        </w:rPr>
        <w:t xml:space="preserve">) </w:t>
      </w:r>
    </w:p>
    <w:p w14:paraId="30AB80AF" w14:textId="4ED68AB1" w:rsidR="001000E3" w:rsidRPr="00FF50B0" w:rsidRDefault="00142ACC">
      <w:pPr>
        <w:widowControl/>
        <w:jc w:val="both"/>
      </w:pPr>
      <w:r w:rsidRPr="00FF50B0">
        <w:rPr>
          <w:rFonts w:ascii="Garamond" w:hAnsi="Garamond" w:cs="Arial"/>
        </w:rPr>
        <w:t>között az alulírott helyen és napon az alábbi feltételek szerint:</w:t>
      </w:r>
    </w:p>
    <w:p w14:paraId="3E747631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14E70D9F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7F023BBD" w14:textId="001E2CC3" w:rsidR="001000E3" w:rsidRPr="00486FA4" w:rsidRDefault="00142ACC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 xml:space="preserve">A Pécsi Többcélú Agglomerációs Társulás (a továbbiakban: Társulás) és az </w:t>
      </w:r>
      <w:proofErr w:type="spellStart"/>
      <w:r>
        <w:rPr>
          <w:rFonts w:ascii="Garamond" w:hAnsi="Garamond" w:cs="Arial"/>
        </w:rPr>
        <w:t>Álhubál</w:t>
      </w:r>
      <w:proofErr w:type="spellEnd"/>
      <w:r>
        <w:rPr>
          <w:rFonts w:ascii="Garamond" w:hAnsi="Garamond" w:cs="Arial"/>
        </w:rPr>
        <w:t xml:space="preserve"> Nonprofit Korlátolt Felelősségű Társaság (a továbbiakban: </w:t>
      </w:r>
      <w:proofErr w:type="spellStart"/>
      <w:r>
        <w:rPr>
          <w:rFonts w:ascii="Garamond" w:hAnsi="Garamond" w:cs="Arial"/>
        </w:rPr>
        <w:t>Álhubál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NKft</w:t>
      </w:r>
      <w:proofErr w:type="spellEnd"/>
      <w:r>
        <w:rPr>
          <w:rFonts w:ascii="Garamond" w:hAnsi="Garamond" w:cs="Arial"/>
        </w:rPr>
        <w:t xml:space="preserve">.) között </w:t>
      </w:r>
      <w:bookmarkStart w:id="0" w:name="__DdeLink__109_569271413"/>
      <w:r w:rsidR="00486FA4">
        <w:rPr>
          <w:rFonts w:ascii="Garamond" w:hAnsi="Garamond" w:cs="Arial"/>
        </w:rPr>
        <w:t xml:space="preserve">Pécsen, </w:t>
      </w:r>
      <w:r>
        <w:rPr>
          <w:rFonts w:ascii="Garamond" w:hAnsi="Garamond" w:cs="Arial"/>
        </w:rPr>
        <w:t>2014. december hó 30. napján kelt vállalkozási szerződés</w:t>
      </w:r>
      <w:bookmarkEnd w:id="0"/>
      <w:r>
        <w:rPr>
          <w:rFonts w:ascii="Garamond" w:hAnsi="Garamond" w:cs="Arial"/>
        </w:rPr>
        <w:t xml:space="preserve"> alapján a </w:t>
      </w:r>
      <w:r w:rsidR="00E41B8A">
        <w:rPr>
          <w:rFonts w:ascii="Garamond" w:hAnsi="Garamond" w:cs="Arial"/>
        </w:rPr>
        <w:t>Kedvezményezett</w:t>
      </w:r>
      <w:r>
        <w:rPr>
          <w:rFonts w:ascii="Garamond" w:hAnsi="Garamond" w:cs="Arial"/>
        </w:rPr>
        <w:t xml:space="preserve"> a </w:t>
      </w:r>
      <w:r w:rsidR="00E41B8A">
        <w:rPr>
          <w:rFonts w:ascii="Garamond" w:hAnsi="Garamond" w:cs="Arial"/>
        </w:rPr>
        <w:t>Támogató</w:t>
      </w:r>
      <w:r>
        <w:rPr>
          <w:rFonts w:ascii="Garamond" w:hAnsi="Garamond" w:cs="Arial"/>
        </w:rPr>
        <w:t xml:space="preserve"> és további negyvenegy tagönkormányzat közigazgatási területén </w:t>
      </w:r>
      <w:r w:rsidRPr="00486FA4">
        <w:rPr>
          <w:rFonts w:ascii="Garamond" w:hAnsi="Garamond" w:cs="Arial"/>
        </w:rPr>
        <w:t>állati hulladékbegyűjtést (a továbbiakban: feladat) végez.</w:t>
      </w:r>
    </w:p>
    <w:p w14:paraId="13BABD98" w14:textId="77777777" w:rsidR="001000E3" w:rsidRPr="00486FA4" w:rsidRDefault="001000E3">
      <w:pPr>
        <w:pStyle w:val="Listaszerbekezds"/>
        <w:widowControl/>
        <w:ind w:left="360"/>
        <w:jc w:val="both"/>
        <w:rPr>
          <w:rFonts w:ascii="Garamond" w:hAnsi="Garamond" w:cs="Arial"/>
        </w:rPr>
      </w:pPr>
    </w:p>
    <w:p w14:paraId="7E08347A" w14:textId="0A1CD52B" w:rsidR="001000E3" w:rsidRDefault="00142ACC">
      <w:pPr>
        <w:pStyle w:val="Listaszerbekezds"/>
        <w:widowControl/>
        <w:numPr>
          <w:ilvl w:val="0"/>
          <w:numId w:val="3"/>
        </w:numPr>
        <w:jc w:val="both"/>
      </w:pPr>
      <w:r w:rsidRPr="00486FA4">
        <w:rPr>
          <w:rFonts w:ascii="Garamond" w:hAnsi="Garamond" w:cs="Arial"/>
        </w:rPr>
        <w:t xml:space="preserve">Az </w:t>
      </w:r>
      <w:proofErr w:type="spellStart"/>
      <w:r w:rsidRPr="00486FA4">
        <w:rPr>
          <w:rFonts w:ascii="Garamond" w:hAnsi="Garamond" w:cs="Arial"/>
        </w:rPr>
        <w:t>Álhubál</w:t>
      </w:r>
      <w:proofErr w:type="spellEnd"/>
      <w:r w:rsidRPr="00486FA4">
        <w:rPr>
          <w:rFonts w:ascii="Garamond" w:hAnsi="Garamond" w:cs="Arial"/>
        </w:rPr>
        <w:t xml:space="preserve"> </w:t>
      </w:r>
      <w:proofErr w:type="spellStart"/>
      <w:r w:rsidRPr="00486FA4">
        <w:rPr>
          <w:rFonts w:ascii="Garamond" w:hAnsi="Garamond" w:cs="Arial"/>
        </w:rPr>
        <w:t>NKft</w:t>
      </w:r>
      <w:proofErr w:type="spellEnd"/>
      <w:r w:rsidRPr="00486FA4">
        <w:rPr>
          <w:rFonts w:ascii="Garamond" w:hAnsi="Garamond" w:cs="Arial"/>
        </w:rPr>
        <w:t xml:space="preserve">. részére </w:t>
      </w:r>
      <w:r w:rsidR="00E41B8A" w:rsidRPr="00486FA4">
        <w:rPr>
          <w:rFonts w:ascii="Garamond" w:hAnsi="Garamond" w:cs="Arial"/>
        </w:rPr>
        <w:t>Kedvezményezett</w:t>
      </w:r>
      <w:r w:rsidRPr="00486FA4">
        <w:rPr>
          <w:rFonts w:ascii="Garamond" w:hAnsi="Garamond" w:cs="Arial"/>
        </w:rPr>
        <w:t xml:space="preserve"> havonta egyösszegben nettó</w:t>
      </w:r>
      <w:r>
        <w:rPr>
          <w:rFonts w:ascii="Garamond" w:hAnsi="Garamond" w:cs="Arial"/>
        </w:rPr>
        <w:t xml:space="preserve"> 1.690.625 forint + általános forgalmi adó, összesen bruttó 2.147.094 forint vállalkozói díjat fizet.</w:t>
      </w:r>
    </w:p>
    <w:p w14:paraId="1BD2185F" w14:textId="77777777" w:rsidR="001000E3" w:rsidRDefault="001000E3">
      <w:pPr>
        <w:rPr>
          <w:rFonts w:ascii="Garamond" w:hAnsi="Garamond" w:cs="Arial"/>
        </w:rPr>
      </w:pPr>
    </w:p>
    <w:p w14:paraId="65FDA54A" w14:textId="493141E6" w:rsidR="001000E3" w:rsidRDefault="00142ACC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 xml:space="preserve">A </w:t>
      </w:r>
      <w:r w:rsidR="00E41B8A">
        <w:rPr>
          <w:rFonts w:ascii="Garamond" w:hAnsi="Garamond" w:cs="Arial"/>
        </w:rPr>
        <w:t>Kedvezményezett</w:t>
      </w:r>
      <w:r>
        <w:rPr>
          <w:rFonts w:ascii="Garamond" w:hAnsi="Garamond" w:cs="Arial"/>
        </w:rPr>
        <w:t xml:space="preserve"> tagönkormányzatai a vállalkozói díj összegét lakosságarányosan (1. számú melléklet) a </w:t>
      </w:r>
      <w:r w:rsidR="00E41B8A">
        <w:rPr>
          <w:rFonts w:ascii="Garamond" w:hAnsi="Garamond" w:cs="Arial"/>
        </w:rPr>
        <w:t>Kedvezményezett</w:t>
      </w:r>
      <w:r>
        <w:rPr>
          <w:rFonts w:ascii="Garamond" w:hAnsi="Garamond" w:cs="Arial"/>
        </w:rPr>
        <w:t xml:space="preserve"> részére megtérítik.</w:t>
      </w:r>
    </w:p>
    <w:p w14:paraId="4EBAEB3D" w14:textId="77777777" w:rsidR="001000E3" w:rsidRDefault="001000E3">
      <w:pPr>
        <w:pStyle w:val="Listaszerbekezds"/>
        <w:rPr>
          <w:rFonts w:ascii="Garamond" w:hAnsi="Garamond" w:cs="Arial"/>
        </w:rPr>
      </w:pPr>
    </w:p>
    <w:p w14:paraId="13133B02" w14:textId="22CBDBEE" w:rsidR="00CF0228" w:rsidRPr="00CF0228" w:rsidRDefault="00CF0228" w:rsidP="00CF0228">
      <w:pPr>
        <w:pStyle w:val="Listaszerbekezds"/>
        <w:numPr>
          <w:ilvl w:val="0"/>
          <w:numId w:val="3"/>
        </w:numPr>
        <w:rPr>
          <w:rFonts w:ascii="Garamond" w:hAnsi="Garamond" w:cs="Arial"/>
        </w:rPr>
      </w:pPr>
      <w:r w:rsidRPr="00CF0228">
        <w:rPr>
          <w:rFonts w:ascii="Garamond" w:hAnsi="Garamond" w:cs="Arial"/>
        </w:rPr>
        <w:t>A jelen megállapodás alapján a feladat elvégzéséért Támogató által fizetendő hozzájárulást Felek havi 1.751.310 forintban határozzák meg.  Az összeget Támogató jelen megállapodás alapján, átadott pénzeszközként 2023. január – október közötti időszakra egyösszegben haladéktalanul, ezt követően minden hónap huszadik napjáig Kedvezményezett 11731001-15587086 számon az OTP Bank Nyrt.-nél vezetett számlájára átutalással fizet meg.</w:t>
      </w:r>
    </w:p>
    <w:p w14:paraId="5A2AE43E" w14:textId="77777777" w:rsidR="001000E3" w:rsidRDefault="001000E3">
      <w:pPr>
        <w:pStyle w:val="Listaszerbekezds"/>
        <w:widowControl/>
        <w:ind w:left="1080"/>
        <w:jc w:val="both"/>
        <w:rPr>
          <w:rFonts w:ascii="Garamond" w:hAnsi="Garamond" w:cs="Arial"/>
        </w:rPr>
      </w:pPr>
    </w:p>
    <w:p w14:paraId="3A82F5F7" w14:textId="14B2465B" w:rsidR="001000E3" w:rsidRDefault="00142ACC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 xml:space="preserve">A jelen megállapodás </w:t>
      </w:r>
      <w:r w:rsidR="00486FA4">
        <w:rPr>
          <w:rFonts w:ascii="Garamond" w:hAnsi="Garamond" w:cs="Arial"/>
        </w:rPr>
        <w:t>2. és erre tekintettel a 4. pontjában meghatározott vállalkozói díj</w:t>
      </w:r>
      <w:r>
        <w:rPr>
          <w:rFonts w:ascii="Garamond" w:hAnsi="Garamond" w:cs="Arial"/>
        </w:rPr>
        <w:t xml:space="preserve"> a </w:t>
      </w:r>
      <w:r w:rsidR="00E41B8A">
        <w:rPr>
          <w:rFonts w:ascii="Garamond" w:hAnsi="Garamond" w:cs="Arial"/>
        </w:rPr>
        <w:t>Kedvezményezett</w:t>
      </w:r>
      <w:r>
        <w:rPr>
          <w:rFonts w:ascii="Garamond" w:hAnsi="Garamond" w:cs="Arial"/>
        </w:rPr>
        <w:t xml:space="preserve"> és az </w:t>
      </w:r>
      <w:proofErr w:type="spellStart"/>
      <w:r>
        <w:rPr>
          <w:rFonts w:ascii="Garamond" w:hAnsi="Garamond" w:cs="Arial"/>
        </w:rPr>
        <w:t>Álhubál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NKft</w:t>
      </w:r>
      <w:proofErr w:type="spellEnd"/>
      <w:r>
        <w:rPr>
          <w:rFonts w:ascii="Garamond" w:hAnsi="Garamond" w:cs="Arial"/>
        </w:rPr>
        <w:t xml:space="preserve">. között </w:t>
      </w:r>
      <w:r w:rsidR="00486FA4">
        <w:rPr>
          <w:rFonts w:ascii="Garamond" w:hAnsi="Garamond" w:cs="Arial"/>
        </w:rPr>
        <w:t xml:space="preserve">Pécsen, </w:t>
      </w:r>
      <w:r>
        <w:rPr>
          <w:rFonts w:ascii="Garamond" w:hAnsi="Garamond" w:cs="Arial"/>
        </w:rPr>
        <w:t xml:space="preserve">2014. december hó 30. napján kelt vállalkozási szerződésben </w:t>
      </w:r>
      <w:r w:rsidR="00486FA4">
        <w:rPr>
          <w:rFonts w:ascii="Garamond" w:hAnsi="Garamond" w:cs="Arial"/>
        </w:rPr>
        <w:t>szerinti</w:t>
      </w:r>
      <w:r>
        <w:rPr>
          <w:rFonts w:ascii="Garamond" w:hAnsi="Garamond" w:cs="Arial"/>
        </w:rPr>
        <w:t xml:space="preserve"> módosításával</w:t>
      </w:r>
      <w:r w:rsidR="00486FA4">
        <w:rPr>
          <w:rFonts w:ascii="Garamond" w:hAnsi="Garamond" w:cs="Arial"/>
        </w:rPr>
        <w:t>, a</w:t>
      </w:r>
      <w:r>
        <w:rPr>
          <w:rFonts w:ascii="Garamond" w:hAnsi="Garamond" w:cs="Arial"/>
        </w:rPr>
        <w:t xml:space="preserve"> </w:t>
      </w:r>
      <w:r w:rsidR="00486FA4">
        <w:rPr>
          <w:rFonts w:ascii="Garamond" w:hAnsi="Garamond" w:cs="Arial"/>
        </w:rPr>
        <w:t>3.</w:t>
      </w:r>
      <w:r>
        <w:rPr>
          <w:rFonts w:ascii="Garamond" w:hAnsi="Garamond" w:cs="Arial"/>
        </w:rPr>
        <w:t xml:space="preserve"> pontban meghatározott felosztásra is figyelemmel változik.</w:t>
      </w:r>
    </w:p>
    <w:p w14:paraId="765C7393" w14:textId="77777777" w:rsidR="00486FA4" w:rsidRDefault="00486FA4">
      <w:pPr>
        <w:rPr>
          <w:rFonts w:ascii="Garamond" w:hAnsi="Garamond" w:cs="Arial"/>
        </w:rPr>
      </w:pPr>
    </w:p>
    <w:p w14:paraId="238AC2E8" w14:textId="77777777" w:rsidR="00486FA4" w:rsidRDefault="00486FA4">
      <w:pPr>
        <w:rPr>
          <w:rFonts w:ascii="Garamond" w:hAnsi="Garamond" w:cs="Arial"/>
        </w:rPr>
      </w:pPr>
    </w:p>
    <w:p w14:paraId="4D9BFA64" w14:textId="4CDEA7F6" w:rsidR="001000E3" w:rsidRDefault="00142ACC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 xml:space="preserve">A </w:t>
      </w:r>
      <w:r w:rsidR="00E41B8A">
        <w:rPr>
          <w:rFonts w:ascii="Garamond" w:hAnsi="Garamond" w:cs="Arial"/>
        </w:rPr>
        <w:t>Támogató</w:t>
      </w:r>
      <w:r>
        <w:rPr>
          <w:rFonts w:ascii="Garamond" w:hAnsi="Garamond" w:cs="Arial"/>
        </w:rPr>
        <w:t xml:space="preserve"> nyilatkozik arról, hogy a </w:t>
      </w:r>
      <w:r w:rsidR="004C4C22">
        <w:rPr>
          <w:rFonts w:ascii="Garamond" w:hAnsi="Garamond" w:cs="Arial"/>
        </w:rPr>
        <w:t>vállalkozói</w:t>
      </w:r>
      <w:r>
        <w:rPr>
          <w:rFonts w:ascii="Garamond" w:hAnsi="Garamond" w:cs="Arial"/>
        </w:rPr>
        <w:t xml:space="preserve"> díj</w:t>
      </w:r>
      <w:r w:rsidR="00486FA4">
        <w:rPr>
          <w:rFonts w:ascii="Garamond" w:hAnsi="Garamond" w:cs="Arial"/>
        </w:rPr>
        <w:t xml:space="preserve"> 4. pont szerinti összege</w:t>
      </w:r>
      <w:r>
        <w:rPr>
          <w:rFonts w:ascii="Garamond" w:hAnsi="Garamond" w:cs="Arial"/>
        </w:rPr>
        <w:t xml:space="preserve"> Pécs Megyei Jogú Város Önkormányzata Közgyűlésének, a Város 2023. évi költségvetéséről szóló 5/2023. (II.16) </w:t>
      </w:r>
      <w:r>
        <w:rPr>
          <w:rFonts w:ascii="Garamond" w:hAnsi="Garamond" w:cs="Arial"/>
        </w:rPr>
        <w:lastRenderedPageBreak/>
        <w:t xml:space="preserve">önkormányzati rendeletének 10. számú melléklete Pécs Megyei Jogú Város Önkormányzata </w:t>
      </w:r>
      <w:proofErr w:type="spellStart"/>
      <w:r>
        <w:rPr>
          <w:rFonts w:ascii="Garamond" w:hAnsi="Garamond" w:cs="Arial"/>
        </w:rPr>
        <w:t>Tartalékai</w:t>
      </w:r>
      <w:proofErr w:type="spellEnd"/>
      <w:r>
        <w:rPr>
          <w:rFonts w:ascii="Garamond" w:hAnsi="Garamond" w:cs="Arial"/>
        </w:rPr>
        <w:t xml:space="preserve"> és keretei, Céltartalékok, Egyéb céltartalékok 1. során rendelkezésre áll.</w:t>
      </w:r>
    </w:p>
    <w:p w14:paraId="73E1B6ED" w14:textId="77777777" w:rsidR="001000E3" w:rsidRDefault="001000E3">
      <w:pPr>
        <w:pStyle w:val="Listaszerbekezds"/>
        <w:rPr>
          <w:rFonts w:ascii="Garamond" w:hAnsi="Garamond" w:cs="Arial"/>
        </w:rPr>
      </w:pPr>
    </w:p>
    <w:p w14:paraId="21527327" w14:textId="6F3C4A9B" w:rsidR="00E41B8A" w:rsidRPr="00E41B8A" w:rsidRDefault="00E41B8A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>Felek rögzítik, hogy a</w:t>
      </w:r>
      <w:r w:rsidR="00142AC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Támogató</w:t>
      </w:r>
      <w:r w:rsidR="00142ACC">
        <w:rPr>
          <w:rFonts w:ascii="Garamond" w:hAnsi="Garamond" w:cs="Arial"/>
        </w:rPr>
        <w:t xml:space="preserve"> részére </w:t>
      </w:r>
      <w:bookmarkStart w:id="1" w:name="_Hlk148531726"/>
      <w:r w:rsidR="00142ACC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Kedvezményezett</w:t>
      </w:r>
      <w:r w:rsidR="00142ACC">
        <w:rPr>
          <w:rFonts w:ascii="Garamond" w:hAnsi="Garamond" w:cs="Arial"/>
        </w:rPr>
        <w:t xml:space="preserve"> tulajdonában lévő </w:t>
      </w:r>
      <w:proofErr w:type="spellStart"/>
      <w:r w:rsidR="00142ACC">
        <w:rPr>
          <w:rFonts w:ascii="Garamond" w:hAnsi="Garamond" w:cs="Arial"/>
        </w:rPr>
        <w:t>Álhubál</w:t>
      </w:r>
      <w:proofErr w:type="spellEnd"/>
      <w:r w:rsidR="00142ACC">
        <w:rPr>
          <w:rFonts w:ascii="Garamond" w:hAnsi="Garamond" w:cs="Arial"/>
        </w:rPr>
        <w:t xml:space="preserve"> </w:t>
      </w:r>
      <w:proofErr w:type="spellStart"/>
      <w:r w:rsidR="00142ACC">
        <w:rPr>
          <w:rFonts w:ascii="Garamond" w:hAnsi="Garamond" w:cs="Arial"/>
        </w:rPr>
        <w:t>NKft</w:t>
      </w:r>
      <w:proofErr w:type="spellEnd"/>
      <w:r w:rsidR="00142ACC">
        <w:rPr>
          <w:rFonts w:ascii="Garamond" w:hAnsi="Garamond" w:cs="Arial"/>
        </w:rPr>
        <w:t xml:space="preserve">. a feladatot </w:t>
      </w:r>
      <w:bookmarkEnd w:id="1"/>
      <w:r>
        <w:rPr>
          <w:rFonts w:ascii="Garamond" w:hAnsi="Garamond" w:cs="Arial"/>
        </w:rPr>
        <w:t xml:space="preserve">2023. január-szeptember hónapokra ellátta, a vállalkozói díjat a kedvezményezett </w:t>
      </w:r>
      <w:r w:rsidR="00486FA4">
        <w:rPr>
          <w:rFonts w:ascii="Garamond" w:hAnsi="Garamond" w:cs="Arial"/>
        </w:rPr>
        <w:t>megfizette</w:t>
      </w:r>
      <w:r w:rsidR="0073560D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="0073560D">
        <w:rPr>
          <w:rFonts w:ascii="Garamond" w:hAnsi="Garamond" w:cs="Arial"/>
        </w:rPr>
        <w:t>az átadott pénzeszköz további elszámolás terhe nélkül a Kedvezményezettet illeti.</w:t>
      </w:r>
    </w:p>
    <w:p w14:paraId="731866F2" w14:textId="77777777" w:rsidR="00E41B8A" w:rsidRPr="00E41B8A" w:rsidRDefault="00E41B8A" w:rsidP="00E41B8A">
      <w:pPr>
        <w:pStyle w:val="Listaszerbekezds"/>
        <w:rPr>
          <w:rFonts w:ascii="Garamond" w:hAnsi="Garamond" w:cs="Arial"/>
        </w:rPr>
      </w:pPr>
    </w:p>
    <w:p w14:paraId="353391D1" w14:textId="19EFBD04" w:rsidR="001000E3" w:rsidRDefault="00E41B8A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>Kedvezményezett 2023. október-de</w:t>
      </w:r>
      <w:r w:rsidR="0073560D">
        <w:rPr>
          <w:rFonts w:ascii="Garamond" w:hAnsi="Garamond" w:cs="Arial"/>
        </w:rPr>
        <w:t>c</w:t>
      </w:r>
      <w:r>
        <w:rPr>
          <w:rFonts w:ascii="Garamond" w:hAnsi="Garamond" w:cs="Arial"/>
        </w:rPr>
        <w:t xml:space="preserve">ember hónapokra </w:t>
      </w:r>
      <w:r w:rsidR="0073560D" w:rsidRPr="0073560D">
        <w:rPr>
          <w:rFonts w:ascii="Garamond" w:hAnsi="Garamond" w:cs="Arial"/>
        </w:rPr>
        <w:t>az államháztartásról szóló törvény végrehajtásáról szóló 368/2011. (XII. 31.) Korm</w:t>
      </w:r>
      <w:r w:rsidR="00486FA4">
        <w:rPr>
          <w:rFonts w:ascii="Garamond" w:hAnsi="Garamond" w:cs="Arial"/>
        </w:rPr>
        <w:t>.</w:t>
      </w:r>
      <w:r w:rsidR="0073560D" w:rsidRPr="0073560D">
        <w:rPr>
          <w:rFonts w:ascii="Garamond" w:hAnsi="Garamond" w:cs="Arial"/>
        </w:rPr>
        <w:t>rendelet 84</w:t>
      </w:r>
      <w:r w:rsidR="00486FA4">
        <w:rPr>
          <w:rFonts w:ascii="Garamond" w:hAnsi="Garamond" w:cs="Arial"/>
        </w:rPr>
        <w:t>.</w:t>
      </w:r>
      <w:r w:rsidR="0073560D" w:rsidRPr="0073560D">
        <w:rPr>
          <w:rFonts w:ascii="Garamond" w:hAnsi="Garamond" w:cs="Arial"/>
        </w:rPr>
        <w:t xml:space="preserve"> § (2) </w:t>
      </w:r>
      <w:r w:rsidR="00486FA4">
        <w:rPr>
          <w:rFonts w:ascii="Garamond" w:hAnsi="Garamond" w:cs="Arial"/>
        </w:rPr>
        <w:t>bekezdése</w:t>
      </w:r>
      <w:r w:rsidR="0073560D" w:rsidRPr="0073560D">
        <w:rPr>
          <w:rFonts w:ascii="Garamond" w:hAnsi="Garamond" w:cs="Arial"/>
        </w:rPr>
        <w:t xml:space="preserve"> szerinti biztosíték adási kötelezettsége mellett</w:t>
      </w:r>
      <w:r w:rsidR="0073560D">
        <w:rPr>
          <w:rFonts w:ascii="Garamond" w:hAnsi="Garamond" w:cs="Arial"/>
        </w:rPr>
        <w:t xml:space="preserve"> kijelenti,</w:t>
      </w:r>
      <w:r w:rsidR="00B40D68">
        <w:rPr>
          <w:rFonts w:ascii="Garamond" w:hAnsi="Garamond" w:cs="Arial"/>
        </w:rPr>
        <w:t xml:space="preserve"> </w:t>
      </w:r>
      <w:r w:rsidR="00B726A7">
        <w:rPr>
          <w:rFonts w:ascii="Garamond" w:hAnsi="Garamond" w:cs="Arial"/>
        </w:rPr>
        <w:t>egyúttal</w:t>
      </w:r>
      <w:r w:rsidR="00B40D68">
        <w:rPr>
          <w:rFonts w:ascii="Garamond" w:hAnsi="Garamond" w:cs="Arial"/>
        </w:rPr>
        <w:t xml:space="preserve"> szavatol </w:t>
      </w:r>
      <w:r w:rsidR="00BB4837">
        <w:rPr>
          <w:rFonts w:ascii="Garamond" w:hAnsi="Garamond" w:cs="Arial"/>
        </w:rPr>
        <w:t>azért, hogy</w:t>
      </w:r>
      <w:r w:rsidR="0073560D">
        <w:rPr>
          <w:rFonts w:ascii="Garamond" w:hAnsi="Garamond" w:cs="Arial"/>
        </w:rPr>
        <w:t xml:space="preserve"> a Kedvezményezett tulajdonában lévő </w:t>
      </w:r>
      <w:proofErr w:type="spellStart"/>
      <w:r w:rsidR="0073560D">
        <w:rPr>
          <w:rFonts w:ascii="Garamond" w:hAnsi="Garamond" w:cs="Arial"/>
        </w:rPr>
        <w:t>Álhubál</w:t>
      </w:r>
      <w:proofErr w:type="spellEnd"/>
      <w:r w:rsidR="0073560D">
        <w:rPr>
          <w:rFonts w:ascii="Garamond" w:hAnsi="Garamond" w:cs="Arial"/>
        </w:rPr>
        <w:t xml:space="preserve"> </w:t>
      </w:r>
      <w:proofErr w:type="spellStart"/>
      <w:r w:rsidR="0073560D">
        <w:rPr>
          <w:rFonts w:ascii="Garamond" w:hAnsi="Garamond" w:cs="Arial"/>
        </w:rPr>
        <w:t>NKft</w:t>
      </w:r>
      <w:proofErr w:type="spellEnd"/>
      <w:r w:rsidR="0073560D">
        <w:rPr>
          <w:rFonts w:ascii="Garamond" w:hAnsi="Garamond" w:cs="Arial"/>
        </w:rPr>
        <w:t xml:space="preserve">. a feladatot </w:t>
      </w:r>
      <w:r w:rsidR="00142ACC">
        <w:rPr>
          <w:rFonts w:ascii="Garamond" w:hAnsi="Garamond" w:cs="Arial"/>
        </w:rPr>
        <w:t xml:space="preserve">ellátja, a </w:t>
      </w:r>
      <w:r>
        <w:rPr>
          <w:rFonts w:ascii="Garamond" w:hAnsi="Garamond" w:cs="Arial"/>
        </w:rPr>
        <w:t>Kedvezményezett</w:t>
      </w:r>
      <w:r w:rsidR="00142ACC">
        <w:rPr>
          <w:rFonts w:ascii="Garamond" w:hAnsi="Garamond" w:cs="Arial"/>
        </w:rPr>
        <w:t xml:space="preserve"> által teljesített vállalkozói díjat az </w:t>
      </w:r>
      <w:proofErr w:type="spellStart"/>
      <w:r w:rsidR="00142ACC">
        <w:rPr>
          <w:rFonts w:ascii="Garamond" w:hAnsi="Garamond" w:cs="Arial"/>
        </w:rPr>
        <w:t>Álhubál</w:t>
      </w:r>
      <w:proofErr w:type="spellEnd"/>
      <w:r w:rsidR="00142ACC">
        <w:rPr>
          <w:rFonts w:ascii="Garamond" w:hAnsi="Garamond" w:cs="Arial"/>
        </w:rPr>
        <w:t xml:space="preserve"> </w:t>
      </w:r>
      <w:proofErr w:type="spellStart"/>
      <w:r w:rsidR="00142ACC">
        <w:rPr>
          <w:rFonts w:ascii="Garamond" w:hAnsi="Garamond" w:cs="Arial"/>
        </w:rPr>
        <w:t>NKft</w:t>
      </w:r>
      <w:proofErr w:type="spellEnd"/>
      <w:r w:rsidR="00142ACC">
        <w:rPr>
          <w:rFonts w:ascii="Garamond" w:hAnsi="Garamond" w:cs="Arial"/>
        </w:rPr>
        <w:t>. a feladat ellátásához használja</w:t>
      </w:r>
      <w:r w:rsidR="0073560D">
        <w:rPr>
          <w:rFonts w:ascii="Garamond" w:hAnsi="Garamond" w:cs="Arial"/>
        </w:rPr>
        <w:t>. A 8</w:t>
      </w:r>
      <w:r w:rsidR="00486FA4">
        <w:rPr>
          <w:rFonts w:ascii="Garamond" w:hAnsi="Garamond" w:cs="Arial"/>
        </w:rPr>
        <w:t xml:space="preserve">. </w:t>
      </w:r>
      <w:r w:rsidR="0073560D">
        <w:rPr>
          <w:rFonts w:ascii="Garamond" w:hAnsi="Garamond" w:cs="Arial"/>
        </w:rPr>
        <w:t xml:space="preserve">pontban megjelölt időszakra eső </w:t>
      </w:r>
      <w:r w:rsidR="0073560D" w:rsidRPr="0073560D">
        <w:rPr>
          <w:rFonts w:ascii="Garamond" w:hAnsi="Garamond" w:cs="Arial"/>
        </w:rPr>
        <w:t xml:space="preserve">pénzeszköz felhasználásáról egymással Pécs Megyei Jogú Város Polgármesteri Hivatal Költségvetési és Közgazdasági Főosztályán keresztül </w:t>
      </w:r>
      <w:r w:rsidR="00BB4837">
        <w:rPr>
          <w:rFonts w:ascii="Garamond" w:hAnsi="Garamond" w:cs="Arial"/>
        </w:rPr>
        <w:t>2024. március 31</w:t>
      </w:r>
      <w:r w:rsidR="0073560D" w:rsidRPr="0073560D">
        <w:rPr>
          <w:rFonts w:ascii="Garamond" w:hAnsi="Garamond" w:cs="Arial"/>
        </w:rPr>
        <w:t>-ig elszámolnak</w:t>
      </w:r>
      <w:r w:rsidR="0073560D">
        <w:rPr>
          <w:rFonts w:ascii="Garamond" w:hAnsi="Garamond" w:cs="Arial"/>
        </w:rPr>
        <w:t>.</w:t>
      </w:r>
    </w:p>
    <w:p w14:paraId="166DD22D" w14:textId="77777777" w:rsidR="001000E3" w:rsidRDefault="001000E3">
      <w:pPr>
        <w:rPr>
          <w:rFonts w:ascii="Garamond" w:hAnsi="Garamond" w:cs="Arial"/>
        </w:rPr>
      </w:pPr>
    </w:p>
    <w:p w14:paraId="0E24B442" w14:textId="4918BD5D" w:rsidR="001000E3" w:rsidRPr="00486FA4" w:rsidRDefault="00142ACC">
      <w:pPr>
        <w:pStyle w:val="Listaszerbekezds"/>
        <w:widowControl/>
        <w:numPr>
          <w:ilvl w:val="0"/>
          <w:numId w:val="3"/>
        </w:numPr>
        <w:jc w:val="both"/>
      </w:pPr>
      <w:r>
        <w:rPr>
          <w:rFonts w:ascii="Garamond" w:hAnsi="Garamond" w:cs="Arial"/>
        </w:rPr>
        <w:t>A jelen megállapodásban nem szabályozott kérdésekben a Polgári Törvénykönyvről szóló 2013. évi V. törvény rendelkezései</w:t>
      </w:r>
      <w:r w:rsidR="00486FA4">
        <w:rPr>
          <w:rFonts w:ascii="Garamond" w:hAnsi="Garamond" w:cs="Arial"/>
        </w:rPr>
        <w:t>t kell alkalmazni.</w:t>
      </w:r>
    </w:p>
    <w:p w14:paraId="2E626DA8" w14:textId="77777777" w:rsidR="00486FA4" w:rsidRDefault="00486FA4" w:rsidP="00486FA4">
      <w:pPr>
        <w:pStyle w:val="Listaszerbekezds"/>
      </w:pPr>
    </w:p>
    <w:p w14:paraId="18F5F270" w14:textId="50285DD4" w:rsidR="00486FA4" w:rsidRPr="00F64BB4" w:rsidRDefault="00486FA4" w:rsidP="00F64BB4">
      <w:pPr>
        <w:pStyle w:val="Listaszerbekezds"/>
        <w:widowControl/>
        <w:ind w:left="0"/>
        <w:jc w:val="both"/>
        <w:rPr>
          <w:rFonts w:ascii="Garamond" w:hAnsi="Garamond"/>
        </w:rPr>
      </w:pPr>
      <w:r w:rsidRPr="00F64BB4">
        <w:rPr>
          <w:rFonts w:ascii="Garamond" w:hAnsi="Garamond"/>
        </w:rPr>
        <w:t xml:space="preserve">Jellen megállapodást a felek, mint akaratukkal mindenben egyezőt, </w:t>
      </w:r>
      <w:r w:rsidRPr="00BB4837">
        <w:rPr>
          <w:rFonts w:ascii="Garamond" w:hAnsi="Garamond"/>
        </w:rPr>
        <w:t>négy</w:t>
      </w:r>
      <w:r w:rsidRPr="00F64BB4">
        <w:rPr>
          <w:rFonts w:ascii="Garamond" w:hAnsi="Garamond"/>
        </w:rPr>
        <w:t xml:space="preserve"> egymással mindenben egyező példányban, jóváhagyólag aláírták.</w:t>
      </w:r>
    </w:p>
    <w:p w14:paraId="31240C63" w14:textId="77777777" w:rsidR="001000E3" w:rsidRPr="00F64BB4" w:rsidRDefault="001000E3" w:rsidP="00F64BB4">
      <w:pPr>
        <w:pStyle w:val="Listaszerbekezds"/>
        <w:ind w:left="0"/>
        <w:rPr>
          <w:rFonts w:ascii="Garamond" w:hAnsi="Garamond" w:cs="Arial"/>
        </w:rPr>
      </w:pPr>
    </w:p>
    <w:p w14:paraId="4EFC0596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356F1A3E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024E92B2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1B5E65CC" w14:textId="090D7F56" w:rsidR="001000E3" w:rsidRDefault="00142ACC">
      <w:pPr>
        <w:widowControl/>
        <w:jc w:val="both"/>
      </w:pPr>
      <w:r>
        <w:rPr>
          <w:rFonts w:ascii="Garamond" w:hAnsi="Garamond" w:cs="Arial"/>
        </w:rPr>
        <w:t xml:space="preserve">Pécs, 2023. </w:t>
      </w:r>
      <w:r w:rsidR="00BB4837" w:rsidRPr="00BB4837">
        <w:rPr>
          <w:rFonts w:ascii="Garamond" w:hAnsi="Garamond" w:cs="Arial"/>
        </w:rPr>
        <w:t>november</w:t>
      </w:r>
      <w:r w:rsidR="00486FA4" w:rsidRPr="00BB4837">
        <w:rPr>
          <w:rFonts w:ascii="Garamond" w:hAnsi="Garamond" w:cs="Arial"/>
        </w:rPr>
        <w:t xml:space="preserve"> </w:t>
      </w:r>
      <w:r w:rsidRPr="00BB4837">
        <w:rPr>
          <w:rFonts w:ascii="Garamond" w:hAnsi="Garamond" w:cs="Arial"/>
        </w:rPr>
        <w:t>[…]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Pécs, 2023. </w:t>
      </w:r>
      <w:r w:rsidR="00BB4837">
        <w:rPr>
          <w:rFonts w:ascii="Garamond" w:hAnsi="Garamond" w:cs="Arial"/>
        </w:rPr>
        <w:t>november</w:t>
      </w:r>
      <w:r>
        <w:rPr>
          <w:rFonts w:ascii="Garamond" w:hAnsi="Garamond" w:cs="Arial"/>
        </w:rPr>
        <w:t>[…]</w:t>
      </w:r>
    </w:p>
    <w:p w14:paraId="0F740042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703A907B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11C5BAD8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699DA331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5F8A8DE1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6171CCF9" w14:textId="77777777" w:rsidR="001000E3" w:rsidRDefault="001000E3">
      <w:pPr>
        <w:widowControl/>
        <w:jc w:val="both"/>
        <w:rPr>
          <w:rFonts w:ascii="Garamond" w:hAnsi="Garamond" w:cs="Arial"/>
        </w:rPr>
      </w:pPr>
    </w:p>
    <w:p w14:paraId="65D15D4C" w14:textId="4D8F38E8" w:rsidR="001000E3" w:rsidRDefault="00FF50B0">
      <w:pPr>
        <w:widowControl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    </w:t>
      </w:r>
      <w:r w:rsidR="00142ACC"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>_________________________________</w:t>
      </w:r>
    </w:p>
    <w:p w14:paraId="2BF51B94" w14:textId="3C5D6B9F" w:rsidR="001000E3" w:rsidRPr="00FF50B0" w:rsidRDefault="00142ACC">
      <w:pPr>
        <w:widowControl/>
        <w:jc w:val="both"/>
        <w:rPr>
          <w:rFonts w:ascii="Garamond" w:hAnsi="Garamond" w:cs="Arial"/>
          <w:b/>
          <w:bCs/>
        </w:rPr>
      </w:pPr>
      <w:r w:rsidRPr="00FF50B0">
        <w:rPr>
          <w:rFonts w:ascii="Garamond" w:hAnsi="Garamond" w:cs="Arial"/>
          <w:b/>
          <w:bCs/>
        </w:rPr>
        <w:t>Pécs Megyei Jogú Város Önkormányzata</w:t>
      </w:r>
      <w:r w:rsidRPr="00FF50B0">
        <w:rPr>
          <w:rFonts w:ascii="Garamond" w:hAnsi="Garamond" w:cs="Arial"/>
          <w:b/>
          <w:bCs/>
        </w:rPr>
        <w:tab/>
      </w:r>
      <w:r w:rsidR="00FF50B0">
        <w:rPr>
          <w:rFonts w:ascii="Garamond" w:hAnsi="Garamond" w:cs="Arial"/>
          <w:b/>
          <w:bCs/>
        </w:rPr>
        <w:t xml:space="preserve">         </w:t>
      </w:r>
      <w:r w:rsidRPr="00FF50B0">
        <w:rPr>
          <w:rFonts w:ascii="Garamond" w:hAnsi="Garamond" w:cs="Arial"/>
          <w:b/>
          <w:bCs/>
        </w:rPr>
        <w:tab/>
        <w:t>Pécsi Többcélú Agglomerációs Társulás</w:t>
      </w:r>
    </w:p>
    <w:p w14:paraId="1F28E73D" w14:textId="09E3C9BE" w:rsidR="00FF50B0" w:rsidRPr="00FF50B0" w:rsidRDefault="00FF50B0">
      <w:pPr>
        <w:widowControl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képv</w:t>
      </w:r>
      <w:proofErr w:type="spellEnd"/>
      <w:r>
        <w:rPr>
          <w:rFonts w:ascii="Garamond" w:hAnsi="Garamond" w:cs="Arial"/>
        </w:rPr>
        <w:t xml:space="preserve">.:  </w:t>
      </w:r>
      <w:r w:rsidRPr="00FF50B0">
        <w:rPr>
          <w:rFonts w:ascii="Garamond" w:hAnsi="Garamond" w:cs="Arial"/>
        </w:rPr>
        <w:t>Péterffy Attila polgármester</w:t>
      </w:r>
      <w:r>
        <w:rPr>
          <w:rFonts w:ascii="Garamond" w:hAnsi="Garamond" w:cs="Arial"/>
        </w:rPr>
        <w:t xml:space="preserve">                             </w:t>
      </w:r>
      <w:proofErr w:type="spellStart"/>
      <w:r>
        <w:rPr>
          <w:rFonts w:ascii="Garamond" w:hAnsi="Garamond" w:cs="Arial"/>
        </w:rPr>
        <w:t>képv</w:t>
      </w:r>
      <w:proofErr w:type="spellEnd"/>
      <w:r>
        <w:rPr>
          <w:rFonts w:ascii="Garamond" w:hAnsi="Garamond" w:cs="Arial"/>
        </w:rPr>
        <w:t xml:space="preserve">.: </w:t>
      </w:r>
      <w:r w:rsidRPr="00FF50B0">
        <w:rPr>
          <w:rFonts w:ascii="Garamond" w:hAnsi="Garamond" w:cs="Arial"/>
        </w:rPr>
        <w:t xml:space="preserve"> </w:t>
      </w:r>
      <w:proofErr w:type="spellStart"/>
      <w:r w:rsidRPr="00FF50B0">
        <w:rPr>
          <w:rFonts w:ascii="Garamond" w:hAnsi="Garamond" w:cs="Arial"/>
        </w:rPr>
        <w:t>Pfeffer</w:t>
      </w:r>
      <w:proofErr w:type="spellEnd"/>
      <w:r w:rsidRPr="00FF50B0">
        <w:rPr>
          <w:rFonts w:ascii="Garamond" w:hAnsi="Garamond" w:cs="Arial"/>
        </w:rPr>
        <w:t xml:space="preserve"> József elnök</w:t>
      </w:r>
    </w:p>
    <w:p w14:paraId="752FD6FA" w14:textId="7D4ABC9D" w:rsidR="001000E3" w:rsidRPr="00FF50B0" w:rsidRDefault="00FF50B0" w:rsidP="00FF50B0">
      <w:pPr>
        <w:widowControl/>
        <w:jc w:val="center"/>
        <w:rPr>
          <w:rFonts w:ascii="Garamond" w:hAnsi="Garamond" w:cs="Arial"/>
          <w:b/>
          <w:bCs/>
        </w:rPr>
      </w:pPr>
      <w:r w:rsidRPr="00FF50B0">
        <w:rPr>
          <w:rFonts w:ascii="Garamond" w:hAnsi="Garamond" w:cs="Arial"/>
          <w:b/>
          <w:bCs/>
        </w:rPr>
        <w:t>t</w:t>
      </w:r>
      <w:r w:rsidR="00145464" w:rsidRPr="00FF50B0">
        <w:rPr>
          <w:rFonts w:ascii="Garamond" w:hAnsi="Garamond" w:cs="Arial"/>
          <w:b/>
          <w:bCs/>
        </w:rPr>
        <w:t>ámogató</w:t>
      </w:r>
      <w:r w:rsidR="00142ACC" w:rsidRPr="00FF50B0">
        <w:rPr>
          <w:rFonts w:ascii="Garamond" w:hAnsi="Garamond" w:cs="Arial"/>
          <w:b/>
          <w:bCs/>
        </w:rPr>
        <w:tab/>
      </w:r>
      <w:r w:rsidR="00142ACC" w:rsidRPr="00FF50B0">
        <w:rPr>
          <w:rFonts w:ascii="Garamond" w:hAnsi="Garamond" w:cs="Arial"/>
          <w:b/>
          <w:bCs/>
        </w:rPr>
        <w:tab/>
      </w:r>
      <w:r w:rsidR="00142ACC" w:rsidRPr="00FF50B0">
        <w:rPr>
          <w:rFonts w:ascii="Garamond" w:hAnsi="Garamond" w:cs="Arial"/>
          <w:b/>
          <w:bCs/>
        </w:rPr>
        <w:tab/>
      </w:r>
      <w:r w:rsidR="00142ACC" w:rsidRPr="00FF50B0">
        <w:rPr>
          <w:rFonts w:ascii="Garamond" w:hAnsi="Garamond" w:cs="Arial"/>
          <w:b/>
          <w:bCs/>
        </w:rPr>
        <w:tab/>
      </w:r>
      <w:r w:rsidR="00142ACC" w:rsidRPr="00FF50B0">
        <w:rPr>
          <w:rFonts w:ascii="Garamond" w:hAnsi="Garamond" w:cs="Arial"/>
          <w:b/>
          <w:bCs/>
        </w:rPr>
        <w:tab/>
      </w:r>
      <w:r w:rsidR="00142ACC" w:rsidRPr="00FF50B0">
        <w:rPr>
          <w:rFonts w:ascii="Garamond" w:hAnsi="Garamond" w:cs="Arial"/>
          <w:b/>
          <w:bCs/>
        </w:rPr>
        <w:tab/>
      </w:r>
      <w:r w:rsidRPr="00FF50B0">
        <w:rPr>
          <w:rFonts w:ascii="Garamond" w:hAnsi="Garamond" w:cs="Arial"/>
          <w:b/>
          <w:bCs/>
        </w:rPr>
        <w:t>k</w:t>
      </w:r>
      <w:r w:rsidR="00145464" w:rsidRPr="00FF50B0">
        <w:rPr>
          <w:rFonts w:ascii="Garamond" w:hAnsi="Garamond" w:cs="Arial"/>
          <w:b/>
          <w:bCs/>
        </w:rPr>
        <w:t>edvezményezett</w:t>
      </w:r>
    </w:p>
    <w:p w14:paraId="47572955" w14:textId="77777777" w:rsidR="001000E3" w:rsidRDefault="001000E3">
      <w:pPr>
        <w:rPr>
          <w:rFonts w:ascii="Garamond" w:hAnsi="Garamond" w:cs="Arial"/>
        </w:rPr>
      </w:pPr>
    </w:p>
    <w:p w14:paraId="75D98D19" w14:textId="77777777" w:rsidR="001000E3" w:rsidRDefault="001000E3">
      <w:pPr>
        <w:rPr>
          <w:rFonts w:ascii="Garamond" w:hAnsi="Garamond" w:cs="Arial"/>
        </w:rPr>
      </w:pPr>
    </w:p>
    <w:p w14:paraId="3606F583" w14:textId="77777777" w:rsidR="001000E3" w:rsidRDefault="001000E3">
      <w:pPr>
        <w:rPr>
          <w:rFonts w:ascii="Garamond" w:hAnsi="Garamond" w:cs="Arial"/>
        </w:rPr>
      </w:pPr>
    </w:p>
    <w:p w14:paraId="21EAD4FB" w14:textId="77777777" w:rsidR="001000E3" w:rsidRDefault="001000E3">
      <w:pPr>
        <w:rPr>
          <w:rFonts w:ascii="Garamond" w:hAnsi="Garamond" w:cs="Arial"/>
        </w:rPr>
      </w:pPr>
    </w:p>
    <w:p w14:paraId="48F9594E" w14:textId="77777777" w:rsidR="001000E3" w:rsidRDefault="001000E3">
      <w:pPr>
        <w:rPr>
          <w:rFonts w:ascii="Garamond" w:hAnsi="Garamond" w:cs="Arial"/>
        </w:rPr>
      </w:pPr>
    </w:p>
    <w:p w14:paraId="20E3E10D" w14:textId="77777777" w:rsidR="001000E3" w:rsidRDefault="001000E3">
      <w:pPr>
        <w:rPr>
          <w:rFonts w:ascii="Garamond" w:hAnsi="Garamond" w:cs="Arial"/>
        </w:rPr>
      </w:pPr>
    </w:p>
    <w:p w14:paraId="613D6FC9" w14:textId="77777777" w:rsidR="001000E3" w:rsidRDefault="001000E3">
      <w:pPr>
        <w:rPr>
          <w:rFonts w:ascii="Garamond" w:hAnsi="Garamond" w:cs="Arial"/>
        </w:rPr>
      </w:pPr>
    </w:p>
    <w:p w14:paraId="0CF6577A" w14:textId="77777777" w:rsidR="001000E3" w:rsidRDefault="001000E3">
      <w:pPr>
        <w:rPr>
          <w:rFonts w:ascii="Garamond" w:hAnsi="Garamond" w:cs="Arial"/>
        </w:rPr>
      </w:pPr>
    </w:p>
    <w:p w14:paraId="6186948C" w14:textId="77777777" w:rsidR="001000E3" w:rsidRDefault="00142AC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Jegyzői ellenjegyzés: </w:t>
      </w:r>
      <w:r>
        <w:rPr>
          <w:rFonts w:ascii="Garamond" w:hAnsi="Garamond" w:cs="Arial"/>
        </w:rPr>
        <w:tab/>
        <w:t xml:space="preserve">                Pénzügyi ellenjegyzés:                   Szakmai ellenjegyzés:</w:t>
      </w:r>
    </w:p>
    <w:p w14:paraId="02FDA5AA" w14:textId="77777777" w:rsidR="001000E3" w:rsidRDefault="001000E3">
      <w:pPr>
        <w:rPr>
          <w:rFonts w:ascii="Garamond" w:hAnsi="Garamond" w:cs="Arial"/>
        </w:rPr>
      </w:pPr>
    </w:p>
    <w:p w14:paraId="57C92653" w14:textId="77777777" w:rsidR="001000E3" w:rsidRDefault="001000E3">
      <w:pPr>
        <w:rPr>
          <w:rFonts w:ascii="Garamond" w:hAnsi="Garamond" w:cs="Arial"/>
        </w:rPr>
      </w:pPr>
    </w:p>
    <w:p w14:paraId="5AD02781" w14:textId="77777777" w:rsidR="001000E3" w:rsidRDefault="001000E3">
      <w:pPr>
        <w:rPr>
          <w:rFonts w:ascii="Garamond" w:hAnsi="Garamond" w:cs="Arial"/>
        </w:rPr>
      </w:pPr>
    </w:p>
    <w:p w14:paraId="7E88592D" w14:textId="77777777" w:rsidR="001000E3" w:rsidRDefault="00142ACC">
      <w:pPr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</w:t>
      </w:r>
      <w:r>
        <w:rPr>
          <w:rFonts w:ascii="Garamond" w:hAnsi="Garamond" w:cs="Arial"/>
        </w:rPr>
        <w:tab/>
        <w:t xml:space="preserve">     ………………………….          ……………………………..</w:t>
      </w:r>
    </w:p>
    <w:p w14:paraId="4FD200F8" w14:textId="77777777" w:rsidR="001000E3" w:rsidRDefault="001000E3"/>
    <w:sectPr w:rsidR="001000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A11E" w14:textId="77777777" w:rsidR="000E6812" w:rsidRDefault="00142ACC">
      <w:pPr>
        <w:spacing w:line="240" w:lineRule="auto"/>
      </w:pPr>
      <w:r>
        <w:separator/>
      </w:r>
    </w:p>
  </w:endnote>
  <w:endnote w:type="continuationSeparator" w:id="0">
    <w:p w14:paraId="59998632" w14:textId="77777777" w:rsidR="000E6812" w:rsidRDefault="00142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713995"/>
      <w:docPartObj>
        <w:docPartGallery w:val="Page Numbers (Bottom of Page)"/>
        <w:docPartUnique/>
      </w:docPartObj>
    </w:sdtPr>
    <w:sdtEndPr/>
    <w:sdtContent>
      <w:p w14:paraId="25A8ADE8" w14:textId="77777777" w:rsidR="001000E3" w:rsidRDefault="00142ACC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469C8" w14:textId="77777777" w:rsidR="001000E3" w:rsidRDefault="001000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FA0B" w14:textId="77777777" w:rsidR="000E6812" w:rsidRDefault="00142ACC">
      <w:pPr>
        <w:spacing w:line="240" w:lineRule="auto"/>
      </w:pPr>
      <w:r>
        <w:separator/>
      </w:r>
    </w:p>
  </w:footnote>
  <w:footnote w:type="continuationSeparator" w:id="0">
    <w:p w14:paraId="7A1D7CF5" w14:textId="77777777" w:rsidR="000E6812" w:rsidRDefault="00142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686C" w14:textId="35E3DEE7" w:rsidR="001000E3" w:rsidRDefault="00142ACC">
    <w:pPr>
      <w:pStyle w:val="Szvegtrzs"/>
      <w:ind w:left="115" w:firstLine="0"/>
      <w:rPr>
        <w:rFonts w:ascii="Garamond" w:hAnsi="Garamond"/>
      </w:rPr>
    </w:pPr>
    <w:proofErr w:type="spellStart"/>
    <w:r>
      <w:rPr>
        <w:rFonts w:ascii="Garamond" w:hAnsi="Garamond"/>
        <w:spacing w:val="-1"/>
      </w:rPr>
      <w:t>Ügysz</w:t>
    </w:r>
    <w:proofErr w:type="spellEnd"/>
    <w:r>
      <w:rPr>
        <w:rFonts w:ascii="Garamond" w:hAnsi="Garamond"/>
        <w:spacing w:val="-1"/>
      </w:rPr>
      <w:t>: 7/254-</w:t>
    </w:r>
    <w:r w:rsidR="0024526B">
      <w:rPr>
        <w:rFonts w:ascii="Garamond" w:hAnsi="Garamond"/>
        <w:spacing w:val="-1"/>
      </w:rPr>
      <w:t>9</w:t>
    </w:r>
    <w:r>
      <w:rPr>
        <w:rFonts w:ascii="Garamond" w:hAnsi="Garamond"/>
        <w:spacing w:val="-1"/>
      </w:rPr>
      <w:t>/2023.</w:t>
    </w:r>
  </w:p>
  <w:p w14:paraId="1331B9B3" w14:textId="77777777" w:rsidR="001000E3" w:rsidRDefault="001000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AF7"/>
    <w:multiLevelType w:val="multilevel"/>
    <w:tmpl w:val="36E2D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D8674C6"/>
    <w:multiLevelType w:val="multilevel"/>
    <w:tmpl w:val="D3669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63B62"/>
    <w:multiLevelType w:val="multilevel"/>
    <w:tmpl w:val="C0C82F0C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351705">
    <w:abstractNumId w:val="2"/>
  </w:num>
  <w:num w:numId="2" w16cid:durableId="681855432">
    <w:abstractNumId w:val="0"/>
  </w:num>
  <w:num w:numId="3" w16cid:durableId="141913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E3"/>
    <w:rsid w:val="000E6812"/>
    <w:rsid w:val="001000E3"/>
    <w:rsid w:val="00142ACC"/>
    <w:rsid w:val="00145464"/>
    <w:rsid w:val="002236A3"/>
    <w:rsid w:val="0024526B"/>
    <w:rsid w:val="00486FA4"/>
    <w:rsid w:val="004C4C22"/>
    <w:rsid w:val="0073560D"/>
    <w:rsid w:val="00770108"/>
    <w:rsid w:val="007717A8"/>
    <w:rsid w:val="009A7317"/>
    <w:rsid w:val="00B40D68"/>
    <w:rsid w:val="00B726A7"/>
    <w:rsid w:val="00BB4837"/>
    <w:rsid w:val="00BE4B56"/>
    <w:rsid w:val="00CF0228"/>
    <w:rsid w:val="00E41B8A"/>
    <w:rsid w:val="00E5297F"/>
    <w:rsid w:val="00F64BB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4853"/>
  <w15:docId w15:val="{BC4FF3E5-20E3-4D60-AB06-C29BF8F3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ind w:left="115" w:firstLine="0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Cmsor6">
    <w:name w:val="heading 6"/>
    <w:basedOn w:val="Norml"/>
    <w:next w:val="Szvegtrzs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Cmsor7">
    <w:name w:val="heading 7"/>
    <w:basedOn w:val="Norml"/>
    <w:next w:val="Szvegtrzs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Arial"/>
      <w:b w:val="0"/>
      <w:bCs w:val="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bCs/>
      <w:w w:val="99"/>
      <w:sz w:val="24"/>
      <w:szCs w:val="24"/>
    </w:rPr>
  </w:style>
  <w:style w:type="character" w:customStyle="1" w:styleId="WW8Num4z1">
    <w:name w:val="WW8Num4z1"/>
    <w:qFormat/>
    <w:rPr>
      <w:rFonts w:ascii="Wingdings" w:hAnsi="Wingdings" w:cs="Wingdings"/>
      <w:b w:val="0"/>
      <w:bCs w:val="0"/>
      <w:w w:val="99"/>
      <w:sz w:val="24"/>
      <w:szCs w:val="24"/>
    </w:rPr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5z0">
    <w:name w:val="WW8Num5z0"/>
    <w:qFormat/>
    <w:rPr>
      <w:b/>
      <w:bCs/>
      <w:w w:val="99"/>
      <w:sz w:val="24"/>
      <w:szCs w:val="24"/>
    </w:rPr>
  </w:style>
  <w:style w:type="character" w:customStyle="1" w:styleId="WW8Num5z1">
    <w:name w:val="WW8Num5z1"/>
    <w:qFormat/>
    <w:rPr>
      <w:rFonts w:ascii="Wingdings" w:hAnsi="Wingdings" w:cs="Wingdings"/>
      <w:b w:val="0"/>
      <w:bCs w:val="0"/>
      <w:w w:val="99"/>
      <w:sz w:val="24"/>
      <w:szCs w:val="24"/>
    </w:rPr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b/>
      <w:i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Arial"/>
      <w:spacing w:val="-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Arial"/>
      <w:b/>
      <w:color w:val="ED7D31"/>
      <w:spacing w:val="-1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Bekezdsalapbettpusa1">
    <w:name w:val="Bekezdés alapbetűtípusa1"/>
    <w:qFormat/>
  </w:style>
  <w:style w:type="character" w:customStyle="1" w:styleId="Cmsor1Char">
    <w:name w:val="Címsor 1 Char"/>
    <w:basedOn w:val="Bekezdsalapbettpusa1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1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1"/>
    <w:qFormat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basedOn w:val="Bekezdsalapbettpusa1"/>
    <w:qFormat/>
    <w:rPr>
      <w:rFonts w:ascii="Calibri" w:eastAsia="Times New Roman" w:hAnsi="Calibri" w:cs="Times New Roman"/>
      <w:sz w:val="24"/>
      <w:szCs w:val="24"/>
    </w:rPr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1"/>
    <w:qFormat/>
    <w:rPr>
      <w:color w:val="954F72"/>
      <w:u w:val="single"/>
    </w:rPr>
  </w:style>
  <w:style w:type="character" w:customStyle="1" w:styleId="LbjegyzetszvegChar">
    <w:name w:val="Lábjegyzetszöveg Char"/>
    <w:basedOn w:val="Bekezdsalapbettpusa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1"/>
    <w:qFormat/>
    <w:rPr>
      <w:rFonts w:ascii="Calibri" w:eastAsia="Calibri" w:hAnsi="Calibri" w:cs="Times New Roman"/>
      <w:sz w:val="20"/>
      <w:szCs w:val="20"/>
    </w:rPr>
  </w:style>
  <w:style w:type="character" w:customStyle="1" w:styleId="lfejChar">
    <w:name w:val="Élőfej Char"/>
    <w:basedOn w:val="Bekezdsalapbettpusa1"/>
    <w:qFormat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1"/>
    <w:uiPriority w:val="99"/>
    <w:qFormat/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1"/>
    <w:qFormat/>
    <w:rPr>
      <w:rFonts w:ascii="Arial" w:eastAsia="Times New Roman" w:hAnsi="Arial" w:cs="Arial"/>
      <w:sz w:val="24"/>
      <w:szCs w:val="24"/>
    </w:rPr>
  </w:style>
  <w:style w:type="character" w:customStyle="1" w:styleId="SzvegtrzsbehzssalChar">
    <w:name w:val="Szövegtörzs behúzással Char"/>
    <w:basedOn w:val="Bekezdsalapbettpusa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3Char">
    <w:name w:val="Szövegtörzs 3 Char"/>
    <w:basedOn w:val="Bekezdsalapbettpusa1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MegjegyzstrgyaChar">
    <w:name w:val="Megjegyzés tárgya Char"/>
    <w:basedOn w:val="JegyzetszvegChar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BuborkszvegChar">
    <w:name w:val="Buborékszöveg Char"/>
    <w:basedOn w:val="Bekezdsalapbettpusa1"/>
    <w:qFormat/>
    <w:rPr>
      <w:rFonts w:ascii="Tahoma" w:eastAsia="Calibri" w:hAnsi="Tahoma" w:cs="Tahoma"/>
      <w:sz w:val="16"/>
      <w:szCs w:val="16"/>
    </w:rPr>
  </w:style>
  <w:style w:type="character" w:customStyle="1" w:styleId="Lbjegyzet-hivatkozs1">
    <w:name w:val="Lábjegyzet-hivatkozás1"/>
    <w:qFormat/>
    <w:rPr>
      <w:vertAlign w:val="superscript"/>
    </w:rPr>
  </w:style>
  <w:style w:type="character" w:customStyle="1" w:styleId="Jegyzethivatkozs1">
    <w:name w:val="Jegyzethivatkozás1"/>
    <w:qFormat/>
    <w:rPr>
      <w:sz w:val="16"/>
      <w:szCs w:val="16"/>
    </w:rPr>
  </w:style>
  <w:style w:type="character" w:customStyle="1" w:styleId="BuborkszvegChar1">
    <w:name w:val="Buborékszöveg Char1"/>
    <w:basedOn w:val="Bekezdsalapbettpusa1"/>
    <w:qFormat/>
    <w:rPr>
      <w:rFonts w:ascii="Segoe UI" w:hAnsi="Segoe UI" w:cs="Segoe UI"/>
      <w:sz w:val="18"/>
      <w:szCs w:val="18"/>
    </w:rPr>
  </w:style>
  <w:style w:type="character" w:customStyle="1" w:styleId="JegyzetszvegChar1">
    <w:name w:val="Jegyzetszöveg Char1"/>
    <w:basedOn w:val="Bekezdsalapbettpusa1"/>
    <w:qFormat/>
    <w:rPr>
      <w:rFonts w:ascii="Times New Roman" w:hAnsi="Times New Roman" w:cs="Times New Roman"/>
    </w:rPr>
  </w:style>
  <w:style w:type="character" w:customStyle="1" w:styleId="MegjegyzstrgyaChar1">
    <w:name w:val="Megjegyzés tárgya Char1"/>
    <w:basedOn w:val="JegyzetszvegChar1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qFormat/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zmozsjelek">
    <w:name w:val="Számozásjelek"/>
    <w:qFormat/>
  </w:style>
  <w:style w:type="character" w:customStyle="1" w:styleId="Vgjegyzet-karakterek">
    <w:name w:val="Végjegyzet-karakterek"/>
    <w:qFormat/>
    <w:rPr>
      <w:vertAlign w:val="superscript"/>
    </w:rPr>
  </w:style>
  <w:style w:type="character" w:customStyle="1" w:styleId="WW-Vgjegyzet-karakterek">
    <w:name w:val="WW-Vég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BuborkszvegChar2">
    <w:name w:val="Buborékszöveg Char2"/>
    <w:basedOn w:val="Bekezdsalapbettpusa"/>
    <w:link w:val="Buborkszveg"/>
    <w:uiPriority w:val="99"/>
    <w:semiHidden/>
    <w:qFormat/>
    <w:rsid w:val="00733912"/>
    <w:rPr>
      <w:rFonts w:ascii="Segoe UI" w:hAnsi="Segoe UI" w:cs="Segoe UI"/>
      <w:sz w:val="18"/>
      <w:szCs w:val="18"/>
      <w:lang w:eastAsia="ar-SA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ind w:left="476" w:hanging="360"/>
    </w:pPr>
    <w:rPr>
      <w:rFonts w:ascii="Arial" w:hAnsi="Arial" w:cs="Arial"/>
    </w:r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msonormal0">
    <w:name w:val="msonormal"/>
    <w:basedOn w:val="Norml"/>
    <w:qFormat/>
    <w:pPr>
      <w:widowControl/>
      <w:spacing w:before="100" w:after="100"/>
    </w:pPr>
  </w:style>
  <w:style w:type="paragraph" w:customStyle="1" w:styleId="NormlWeb1">
    <w:name w:val="Normál (Web)1"/>
    <w:basedOn w:val="Norml"/>
    <w:qFormat/>
    <w:pPr>
      <w:widowControl/>
      <w:spacing w:before="100" w:after="100"/>
    </w:pPr>
  </w:style>
  <w:style w:type="paragraph" w:customStyle="1" w:styleId="Lbjegyzetszveg1">
    <w:name w:val="Lábjegyzetszöveg1"/>
    <w:basedOn w:val="Norml"/>
    <w:qFormat/>
    <w:rPr>
      <w:sz w:val="20"/>
      <w:szCs w:val="20"/>
    </w:rPr>
  </w:style>
  <w:style w:type="paragraph" w:customStyle="1" w:styleId="Jegyzetszveg1">
    <w:name w:val="Jegyzetszöveg1"/>
    <w:basedOn w:val="Norml"/>
    <w:qFormat/>
    <w:pPr>
      <w:widowControl/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pPr>
      <w:widowControl/>
      <w:suppressLineNumbers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uiPriority w:val="99"/>
    <w:pPr>
      <w:widowControl/>
      <w:suppressLineNumbers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21">
    <w:name w:val="Szövegtörzs 21"/>
    <w:basedOn w:val="Norml"/>
    <w:qFormat/>
    <w:pPr>
      <w:widowControl/>
      <w:spacing w:after="120" w:line="480" w:lineRule="auto"/>
    </w:pPr>
  </w:style>
  <w:style w:type="paragraph" w:customStyle="1" w:styleId="Szvegtrzs31">
    <w:name w:val="Szövegtörzs 31"/>
    <w:basedOn w:val="Norml"/>
    <w:qFormat/>
    <w:pPr>
      <w:spacing w:after="120"/>
    </w:pPr>
    <w:rPr>
      <w:sz w:val="16"/>
      <w:szCs w:val="16"/>
    </w:rPr>
  </w:style>
  <w:style w:type="paragraph" w:customStyle="1" w:styleId="Szvegblokk1">
    <w:name w:val="Szövegblokk1"/>
    <w:basedOn w:val="Norml"/>
    <w:qFormat/>
    <w:pPr>
      <w:widowControl/>
      <w:ind w:left="214" w:right="213"/>
      <w:jc w:val="both"/>
    </w:pPr>
    <w:rPr>
      <w:i/>
      <w:iCs/>
    </w:rPr>
  </w:style>
  <w:style w:type="paragraph" w:customStyle="1" w:styleId="Megjegyzstrgya1">
    <w:name w:val="Megjegyzés tárgya1"/>
    <w:basedOn w:val="Jegyzetszveg1"/>
    <w:qFormat/>
    <w:rPr>
      <w:b/>
      <w:bCs/>
    </w:rPr>
  </w:style>
  <w:style w:type="paragraph" w:customStyle="1" w:styleId="Buborkszveg1">
    <w:name w:val="Buborékszöveg1"/>
    <w:basedOn w:val="Norml"/>
    <w:qFormat/>
    <w:pPr>
      <w:widowControl/>
    </w:pPr>
    <w:rPr>
      <w:rFonts w:ascii="Tahoma" w:eastAsia="Calibri" w:hAnsi="Tahoma" w:cs="Tahoma"/>
      <w:sz w:val="16"/>
      <w:szCs w:val="16"/>
    </w:rPr>
  </w:style>
  <w:style w:type="paragraph" w:customStyle="1" w:styleId="Nincstrkz1">
    <w:name w:val="Nincs térköz1"/>
    <w:qFormat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Vltozat1">
    <w:name w:val="Változat1"/>
    <w:qFormat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Listaszerbekezds1">
    <w:name w:val="Listaszerű bekezdés1"/>
    <w:basedOn w:val="Norml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l"/>
    <w:qFormat/>
  </w:style>
  <w:style w:type="paragraph" w:customStyle="1" w:styleId="CharCharChar">
    <w:name w:val="Char Char Char"/>
    <w:basedOn w:val="Norml"/>
    <w:qFormat/>
    <w:pPr>
      <w:widowControl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styleId="Buborkszveg">
    <w:name w:val="Balloon Text"/>
    <w:basedOn w:val="Norml"/>
    <w:link w:val="BuborkszvegChar2"/>
    <w:uiPriority w:val="99"/>
    <w:semiHidden/>
    <w:unhideWhenUsed/>
    <w:qFormat/>
    <w:rsid w:val="0073391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D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59C7-07C3-48A0-8367-109B857A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Burjánné Borbás Hajnalka</dc:creator>
  <dc:description/>
  <cp:lastModifiedBy>Gusa Erna</cp:lastModifiedBy>
  <cp:revision>11</cp:revision>
  <cp:lastPrinted>2023-06-08T05:55:00Z</cp:lastPrinted>
  <dcterms:created xsi:type="dcterms:W3CDTF">2023-10-25T10:33:00Z</dcterms:created>
  <dcterms:modified xsi:type="dcterms:W3CDTF">2023-11-10T10:48:00Z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