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47EDF038" w:rsidR="00864F22" w:rsidRPr="004A7522" w:rsidRDefault="00864F22" w:rsidP="00CE44FB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1A61E0">
            <w:rPr>
              <w:rStyle w:val="Stlus11"/>
              <w:rFonts w:cs="Arial"/>
            </w:rPr>
            <w:t>14-10/2024.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132720462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End w:id="0"/>
          <w:r w:rsidR="00CE44FB">
            <w:rPr>
              <w:rStyle w:val="Stlus12"/>
              <w:rFonts w:cs="Arial"/>
            </w:rPr>
            <w:t xml:space="preserve"> </w:t>
          </w:r>
          <w:r w:rsidR="001A61E0" w:rsidRPr="001A61E0">
            <w:rPr>
              <w:rStyle w:val="Stlus12"/>
              <w:rFonts w:cs="Arial"/>
            </w:rPr>
            <w:t xml:space="preserve">a Pécsi Többcélú Agglomerációs Társulás közbeszerzési tervének elfogadása és az </w:t>
          </w:r>
          <w:r w:rsidR="001A61E0">
            <w:rPr>
              <w:rStyle w:val="Stlus12"/>
              <w:rFonts w:cs="Arial"/>
            </w:rPr>
            <w:t>„</w:t>
          </w:r>
          <w:r w:rsidR="001A61E0" w:rsidRPr="001A61E0">
            <w:rPr>
              <w:rStyle w:val="Stlus12"/>
              <w:rFonts w:cs="Arial"/>
            </w:rPr>
            <w:t>Épületek fejlesztése</w:t>
          </w:r>
          <w:r w:rsidR="001A61E0">
            <w:rPr>
              <w:rStyle w:val="Stlus12"/>
              <w:rFonts w:cs="Arial"/>
            </w:rPr>
            <w:t>”</w:t>
          </w:r>
          <w:r w:rsidR="001A61E0" w:rsidRPr="001A61E0">
            <w:rPr>
              <w:rStyle w:val="Stlus12"/>
              <w:rFonts w:cs="Arial"/>
            </w:rPr>
            <w:t xml:space="preserve"> című közbeszerzési eljárás indítása</w:t>
          </w:r>
        </w:sdtContent>
      </w:sdt>
    </w:p>
    <w:p w14:paraId="26739E32" w14:textId="216F90C0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7F4B7B">
            <w:rPr>
              <w:rStyle w:val="Stlus12"/>
              <w:rFonts w:cs="Arial"/>
            </w:rPr>
            <w:t>2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11123F21" w:rsidR="00864F22" w:rsidRPr="004A7522" w:rsidRDefault="00BB2BA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3-2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A61E0">
            <w:rPr>
              <w:rStyle w:val="Stlus11"/>
              <w:rFonts w:cs="Arial"/>
            </w:rPr>
            <w:t>2024. március 26.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6D39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BB2BA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BB2BA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BB2BA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BB2BA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BB2BA8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BB2BA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BB2BA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BB2BA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0E26EF5C" w14:textId="2B7E168A" w:rsidR="00DE1979" w:rsidRDefault="005879F8" w:rsidP="00DE1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Többcélú Agglomerációs Társulás </w:t>
      </w:r>
      <w:r w:rsidR="001A61E0">
        <w:rPr>
          <w:rFonts w:ascii="Arial" w:hAnsi="Arial" w:cs="Arial"/>
        </w:rPr>
        <w:t>2023-ban mintegy 200 000 000</w:t>
      </w:r>
      <w:r>
        <w:rPr>
          <w:rFonts w:ascii="Arial" w:hAnsi="Arial" w:cs="Arial"/>
        </w:rPr>
        <w:t xml:space="preserve"> forint</w:t>
      </w:r>
      <w:r w:rsidR="001A61E0">
        <w:rPr>
          <w:rFonts w:ascii="Arial" w:hAnsi="Arial" w:cs="Arial"/>
        </w:rPr>
        <w:t xml:space="preserve"> támogatást</w:t>
      </w:r>
      <w:r>
        <w:rPr>
          <w:rFonts w:ascii="Arial" w:hAnsi="Arial" w:cs="Arial"/>
        </w:rPr>
        <w:t xml:space="preserve"> nyert </w:t>
      </w:r>
      <w:r w:rsidR="001A61E0">
        <w:rPr>
          <w:rFonts w:ascii="Arial" w:hAnsi="Arial" w:cs="Arial"/>
        </w:rPr>
        <w:t xml:space="preserve">a </w:t>
      </w:r>
      <w:r w:rsidR="001A61E0" w:rsidRPr="001A61E0">
        <w:rPr>
          <w:rFonts w:ascii="Arial" w:hAnsi="Arial" w:cs="Arial"/>
          <w:bCs/>
        </w:rPr>
        <w:t xml:space="preserve">TOP_PLUSZ-3.3.2-21-BA1-2022-00021 azonosítószámú, </w:t>
      </w:r>
      <w:r w:rsidR="001A61E0" w:rsidRPr="001A61E0">
        <w:rPr>
          <w:rFonts w:ascii="Arial" w:hAnsi="Arial" w:cs="Arial"/>
          <w:b/>
        </w:rPr>
        <w:t>„Szociális és gyermekjóléti alapellátások fejlesztése Bakonyán, Görcsönyben és Kővágószőlősön”</w:t>
      </w:r>
      <w:r w:rsidR="001A61E0" w:rsidRPr="001A61E0">
        <w:rPr>
          <w:rFonts w:ascii="Arial" w:hAnsi="Arial" w:cs="Arial"/>
        </w:rPr>
        <w:t xml:space="preserve"> című és a </w:t>
      </w:r>
      <w:r w:rsidR="001A61E0" w:rsidRPr="001A61E0">
        <w:rPr>
          <w:rFonts w:ascii="Arial" w:hAnsi="Arial" w:cs="Arial"/>
          <w:bCs/>
        </w:rPr>
        <w:t xml:space="preserve">TOP_PLUSZ-3.3.2-21-BA1-2022-00020 azonosítószámú </w:t>
      </w:r>
      <w:r w:rsidR="001A61E0" w:rsidRPr="001A61E0">
        <w:rPr>
          <w:rFonts w:ascii="Arial" w:hAnsi="Arial" w:cs="Arial"/>
          <w:b/>
        </w:rPr>
        <w:t>„Szociális alapellátások fejlesztése Baksán és Orfűn” című</w:t>
      </w:r>
      <w:r>
        <w:rPr>
          <w:rFonts w:ascii="Arial" w:hAnsi="Arial" w:cs="Arial"/>
        </w:rPr>
        <w:t>. számú kiírásra beadott pályázat</w:t>
      </w:r>
      <w:r w:rsidR="001A61E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n. A projekt keretében </w:t>
      </w:r>
      <w:r w:rsidR="001A61E0">
        <w:rPr>
          <w:rFonts w:ascii="Arial" w:hAnsi="Arial" w:cs="Arial"/>
        </w:rPr>
        <w:t>négy településen</w:t>
      </w:r>
      <w:r>
        <w:rPr>
          <w:rFonts w:ascii="Arial" w:hAnsi="Arial" w:cs="Arial"/>
        </w:rPr>
        <w:t xml:space="preserve"> indul </w:t>
      </w:r>
      <w:r w:rsidR="001A61E0">
        <w:rPr>
          <w:rFonts w:ascii="Arial" w:hAnsi="Arial" w:cs="Arial"/>
        </w:rPr>
        <w:t xml:space="preserve">ingatlanfelújítás, energetikai korszerűsítés </w:t>
      </w:r>
      <w:r>
        <w:rPr>
          <w:rFonts w:ascii="Arial" w:hAnsi="Arial" w:cs="Arial"/>
        </w:rPr>
        <w:t>önkormányzati tulajdonban lévő ingatlanokon</w:t>
      </w:r>
      <w:bookmarkStart w:id="9" w:name="_Hlk135895097"/>
      <w:r w:rsidR="001A61E0">
        <w:rPr>
          <w:rFonts w:ascii="Arial" w:hAnsi="Arial" w:cs="Arial"/>
        </w:rPr>
        <w:t xml:space="preserve"> a PKSZAK idősek nappali ellátása feladat magasabb színvonalon, méltóbb körülmények között történő biztosítása érdekében. A pályázat eszközbeszerzést és gépjárművásárlást is támogatott, amely az ECSGYK </w:t>
      </w:r>
      <w:proofErr w:type="spellStart"/>
      <w:r w:rsidR="001A61E0">
        <w:rPr>
          <w:rFonts w:ascii="Arial" w:hAnsi="Arial" w:cs="Arial"/>
        </w:rPr>
        <w:t>kővágószőlősi</w:t>
      </w:r>
      <w:proofErr w:type="spellEnd"/>
      <w:r w:rsidR="001A61E0">
        <w:rPr>
          <w:rFonts w:ascii="Arial" w:hAnsi="Arial" w:cs="Arial"/>
        </w:rPr>
        <w:t xml:space="preserve"> telephelyét érinti.</w:t>
      </w:r>
    </w:p>
    <w:p w14:paraId="100CA747" w14:textId="77777777" w:rsidR="00DE1979" w:rsidRDefault="00DE1979" w:rsidP="00DE1979">
      <w:pPr>
        <w:jc w:val="both"/>
        <w:rPr>
          <w:rFonts w:ascii="Arial" w:hAnsi="Arial" w:cs="Arial"/>
        </w:rPr>
      </w:pPr>
    </w:p>
    <w:p w14:paraId="79E279E2" w14:textId="29B4C490" w:rsidR="005879F8" w:rsidRDefault="005879F8" w:rsidP="00DE1979">
      <w:pPr>
        <w:jc w:val="both"/>
        <w:rPr>
          <w:rFonts w:ascii="Garamond" w:hAnsi="Garamond" w:cs="Calibri Light"/>
          <w:b/>
          <w:bCs/>
          <w:color w:val="222222"/>
          <w:szCs w:val="22"/>
          <w:shd w:val="clear" w:color="auto" w:fill="FFFFFF"/>
        </w:rPr>
      </w:pPr>
      <w:r>
        <w:rPr>
          <w:rFonts w:ascii="Arial" w:hAnsi="Arial" w:cs="Arial"/>
        </w:rPr>
        <w:t xml:space="preserve">A projekt megvalósításához közbeszerzési eljárás kiírása szükséges a kivitelezési feladatok ellátására </w:t>
      </w:r>
      <w:r w:rsidR="00606F21">
        <w:rPr>
          <w:rFonts w:ascii="Arial" w:hAnsi="Arial" w:cs="Arial"/>
        </w:rPr>
        <w:t xml:space="preserve">vonatkozóan. </w:t>
      </w:r>
      <w:r>
        <w:rPr>
          <w:rFonts w:ascii="Arial" w:hAnsi="Arial" w:cs="Arial"/>
        </w:rPr>
        <w:t xml:space="preserve">Az eljárást beszerzési eljárás eredményeként kötött megbízási szerződés alapján </w:t>
      </w:r>
      <w:r w:rsidR="001A61E0">
        <w:rPr>
          <w:rFonts w:ascii="Arial" w:hAnsi="Arial" w:cs="Arial"/>
        </w:rPr>
        <w:t>Bőhl Attila egyéni vállalkozó felelős akkreditált közbeszerzési szakértő</w:t>
      </w:r>
      <w:r>
        <w:rPr>
          <w:rFonts w:ascii="Arial" w:hAnsi="Arial" w:cs="Arial"/>
        </w:rPr>
        <w:t xml:space="preserve"> bonyolítja. </w:t>
      </w:r>
      <w:r w:rsidR="001A61E0">
        <w:rPr>
          <w:rFonts w:ascii="Arial" w:hAnsi="Arial" w:cs="Arial"/>
        </w:rPr>
        <w:t>A két projekt kivitelezése egy eljárás keretében kerül kiírásra részajánlattételi lehetőség megadása mellett.</w:t>
      </w:r>
    </w:p>
    <w:bookmarkEnd w:id="9"/>
    <w:p w14:paraId="1CE8ACB5" w14:textId="77777777" w:rsidR="005879F8" w:rsidRDefault="005879F8" w:rsidP="005879F8">
      <w:pPr>
        <w:jc w:val="both"/>
        <w:rPr>
          <w:rFonts w:ascii="Arial" w:hAnsi="Arial" w:cs="Arial"/>
        </w:rPr>
      </w:pPr>
    </w:p>
    <w:p w14:paraId="3CAD2980" w14:textId="35B72E0B" w:rsidR="00606F21" w:rsidRDefault="00606F21" w:rsidP="005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</w:t>
      </w:r>
      <w:r w:rsidR="00DE1979">
        <w:rPr>
          <w:rFonts w:ascii="Arial" w:hAnsi="Arial" w:cs="Arial"/>
        </w:rPr>
        <w:t>t az</w:t>
      </w:r>
      <w:r>
        <w:rPr>
          <w:rFonts w:ascii="Arial" w:hAnsi="Arial" w:cs="Arial"/>
        </w:rPr>
        <w:t xml:space="preserve"> indításával egyidejűleg a </w:t>
      </w:r>
      <w:r w:rsidR="00DE1979">
        <w:rPr>
          <w:rFonts w:ascii="Arial" w:hAnsi="Arial" w:cs="Arial"/>
        </w:rPr>
        <w:t>P</w:t>
      </w:r>
      <w:r>
        <w:rPr>
          <w:rFonts w:ascii="Arial" w:hAnsi="Arial" w:cs="Arial"/>
        </w:rPr>
        <w:t>écsi Többcélú Agglomerációs Társulás 202</w:t>
      </w:r>
      <w:r w:rsidR="001A61E0">
        <w:rPr>
          <w:rFonts w:ascii="Arial" w:hAnsi="Arial" w:cs="Arial"/>
        </w:rPr>
        <w:t>4</w:t>
      </w:r>
      <w:r w:rsidRPr="008C0E2D">
        <w:rPr>
          <w:rFonts w:ascii="Arial" w:hAnsi="Arial" w:cs="Arial"/>
        </w:rPr>
        <w:t>. évi közbeszerzési tervé</w:t>
      </w:r>
      <w:r w:rsidR="00DE1979">
        <w:rPr>
          <w:rFonts w:ascii="Arial" w:hAnsi="Arial" w:cs="Arial"/>
        </w:rPr>
        <w:t>ben szerepeltetni kell. A közbeszerzési tervet az előterjesztés 1. számú melléklete tartalmazza.</w:t>
      </w:r>
    </w:p>
    <w:p w14:paraId="4A7FE4C2" w14:textId="77777777" w:rsidR="00606F21" w:rsidRDefault="00606F21" w:rsidP="005879F8">
      <w:pPr>
        <w:jc w:val="both"/>
        <w:rPr>
          <w:rFonts w:ascii="Arial" w:hAnsi="Arial" w:cs="Arial"/>
        </w:rPr>
      </w:pPr>
    </w:p>
    <w:p w14:paraId="2536560D" w14:textId="5810FDFE" w:rsidR="005879F8" w:rsidRDefault="005879F8" w:rsidP="00FC4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becsült érték a pályázat benyújtásakor végzett piackutatás alapján került meghatározásra összesen </w:t>
      </w:r>
      <w:r w:rsidR="00FC49BE">
        <w:rPr>
          <w:rFonts w:ascii="Arial" w:hAnsi="Arial" w:cs="Arial"/>
        </w:rPr>
        <w:t xml:space="preserve">nettó 194.999.999 </w:t>
      </w:r>
      <w:proofErr w:type="gramStart"/>
      <w:r w:rsidR="00FC49BE">
        <w:rPr>
          <w:rFonts w:ascii="Arial" w:hAnsi="Arial" w:cs="Arial"/>
        </w:rPr>
        <w:t>forint értékben</w:t>
      </w:r>
      <w:proofErr w:type="gramEnd"/>
      <w:r w:rsidR="00FC49BE">
        <w:rPr>
          <w:rFonts w:ascii="Arial" w:hAnsi="Arial" w:cs="Arial"/>
        </w:rPr>
        <w:t xml:space="preserve">. A becsült érték az építési kivitelezési feladatokra </w:t>
      </w:r>
      <w:r w:rsidR="00FC49BE" w:rsidRPr="00FC49BE">
        <w:rPr>
          <w:rFonts w:ascii="Arial" w:hAnsi="Arial" w:cs="Arial"/>
        </w:rPr>
        <w:t>Bakonya</w:t>
      </w:r>
      <w:r w:rsidR="00FC49BE">
        <w:rPr>
          <w:rFonts w:ascii="Arial" w:hAnsi="Arial" w:cs="Arial"/>
        </w:rPr>
        <w:t xml:space="preserve"> esetében</w:t>
      </w:r>
      <w:r w:rsidR="00FC49BE" w:rsidRPr="00FC49BE">
        <w:rPr>
          <w:rFonts w:ascii="Arial" w:hAnsi="Arial" w:cs="Arial"/>
        </w:rPr>
        <w:t xml:space="preserve"> 60 867</w:t>
      </w:r>
      <w:r w:rsidR="00FC49BE">
        <w:rPr>
          <w:rFonts w:ascii="Arial" w:hAnsi="Arial" w:cs="Arial"/>
        </w:rPr>
        <w:t> </w:t>
      </w:r>
      <w:r w:rsidR="00FC49BE" w:rsidRPr="00FC49BE">
        <w:rPr>
          <w:rFonts w:ascii="Arial" w:hAnsi="Arial" w:cs="Arial"/>
        </w:rPr>
        <w:t>870</w:t>
      </w:r>
      <w:r w:rsidR="00FC49BE">
        <w:rPr>
          <w:rFonts w:ascii="Arial" w:hAnsi="Arial" w:cs="Arial"/>
        </w:rPr>
        <w:t xml:space="preserve"> forint, </w:t>
      </w:r>
      <w:r w:rsidR="00FC49BE" w:rsidRPr="00FC49BE">
        <w:rPr>
          <w:rFonts w:ascii="Arial" w:hAnsi="Arial" w:cs="Arial"/>
        </w:rPr>
        <w:t>Baksa</w:t>
      </w:r>
      <w:r w:rsidR="00FC49BE">
        <w:rPr>
          <w:rFonts w:ascii="Arial" w:hAnsi="Arial" w:cs="Arial"/>
        </w:rPr>
        <w:t xml:space="preserve"> esetében</w:t>
      </w:r>
      <w:r w:rsidR="00FC49BE" w:rsidRPr="00FC49BE">
        <w:rPr>
          <w:rFonts w:ascii="Arial" w:hAnsi="Arial" w:cs="Arial"/>
        </w:rPr>
        <w:t xml:space="preserve"> 35 850</w:t>
      </w:r>
      <w:r w:rsidR="00FC49BE">
        <w:rPr>
          <w:rFonts w:ascii="Arial" w:hAnsi="Arial" w:cs="Arial"/>
        </w:rPr>
        <w:t> </w:t>
      </w:r>
      <w:r w:rsidR="00FC49BE" w:rsidRPr="00FC49BE">
        <w:rPr>
          <w:rFonts w:ascii="Arial" w:hAnsi="Arial" w:cs="Arial"/>
        </w:rPr>
        <w:t>123</w:t>
      </w:r>
      <w:r w:rsidR="00FC49BE">
        <w:rPr>
          <w:rFonts w:ascii="Arial" w:hAnsi="Arial" w:cs="Arial"/>
        </w:rPr>
        <w:t xml:space="preserve"> forint, </w:t>
      </w:r>
      <w:r w:rsidR="00FC49BE" w:rsidRPr="00FC49BE">
        <w:rPr>
          <w:rFonts w:ascii="Arial" w:hAnsi="Arial" w:cs="Arial"/>
        </w:rPr>
        <w:t>Görcsöny</w:t>
      </w:r>
      <w:r w:rsidR="00FC49BE">
        <w:rPr>
          <w:rFonts w:ascii="Arial" w:hAnsi="Arial" w:cs="Arial"/>
        </w:rPr>
        <w:t xml:space="preserve"> esetében</w:t>
      </w:r>
      <w:r w:rsidR="00FC49BE" w:rsidRPr="00FC49BE">
        <w:rPr>
          <w:rFonts w:ascii="Arial" w:hAnsi="Arial" w:cs="Arial"/>
        </w:rPr>
        <w:t xml:space="preserve"> 15 530</w:t>
      </w:r>
      <w:r w:rsidR="00FC49BE">
        <w:rPr>
          <w:rFonts w:ascii="Arial" w:hAnsi="Arial" w:cs="Arial"/>
        </w:rPr>
        <w:t> </w:t>
      </w:r>
      <w:r w:rsidR="00FC49BE" w:rsidRPr="00FC49BE">
        <w:rPr>
          <w:rFonts w:ascii="Arial" w:hAnsi="Arial" w:cs="Arial"/>
        </w:rPr>
        <w:t>185</w:t>
      </w:r>
      <w:r w:rsidR="00FC49BE">
        <w:rPr>
          <w:rFonts w:ascii="Arial" w:hAnsi="Arial" w:cs="Arial"/>
        </w:rPr>
        <w:t xml:space="preserve"> forint </w:t>
      </w:r>
      <w:r w:rsidR="00FC49BE" w:rsidRPr="00FC49BE">
        <w:rPr>
          <w:rFonts w:ascii="Arial" w:hAnsi="Arial" w:cs="Arial"/>
        </w:rPr>
        <w:t>Orfű</w:t>
      </w:r>
      <w:r w:rsidR="00FC49BE">
        <w:rPr>
          <w:rFonts w:ascii="Arial" w:hAnsi="Arial" w:cs="Arial"/>
        </w:rPr>
        <w:t xml:space="preserve"> esetében</w:t>
      </w:r>
      <w:r w:rsidR="00FC49BE" w:rsidRPr="00FC49BE">
        <w:rPr>
          <w:rFonts w:ascii="Arial" w:hAnsi="Arial" w:cs="Arial"/>
        </w:rPr>
        <w:t xml:space="preserve"> 9 714</w:t>
      </w:r>
      <w:r w:rsidR="00FC49BE">
        <w:rPr>
          <w:rFonts w:ascii="Arial" w:hAnsi="Arial" w:cs="Arial"/>
        </w:rPr>
        <w:t> </w:t>
      </w:r>
      <w:r w:rsidR="00FC49BE" w:rsidRPr="00FC49BE">
        <w:rPr>
          <w:rFonts w:ascii="Arial" w:hAnsi="Arial" w:cs="Arial"/>
        </w:rPr>
        <w:t>410</w:t>
      </w:r>
      <w:r w:rsidR="00FC49BE">
        <w:rPr>
          <w:rFonts w:ascii="Arial" w:hAnsi="Arial" w:cs="Arial"/>
        </w:rPr>
        <w:t xml:space="preserve"> forint.</w:t>
      </w:r>
    </w:p>
    <w:p w14:paraId="4373A69C" w14:textId="77777777" w:rsidR="00FC49BE" w:rsidRDefault="00FC49BE" w:rsidP="00DE1979">
      <w:pPr>
        <w:jc w:val="both"/>
        <w:rPr>
          <w:rFonts w:ascii="Arial" w:hAnsi="Arial" w:cs="Arial"/>
        </w:rPr>
      </w:pPr>
    </w:p>
    <w:p w14:paraId="717FA7B6" w14:textId="2EDBDB2A" w:rsidR="00DE1979" w:rsidRDefault="00DE1979" w:rsidP="00DE1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A61E0">
        <w:rPr>
          <w:rFonts w:ascii="Arial" w:hAnsi="Arial" w:cs="Arial"/>
        </w:rPr>
        <w:t>z ajánlattételi felhívás, a</w:t>
      </w:r>
      <w:r>
        <w:rPr>
          <w:rFonts w:ascii="Arial" w:hAnsi="Arial" w:cs="Arial"/>
        </w:rPr>
        <w:t xml:space="preserve"> közbeszerzési dokumentáció az előterjesztés 2. számú mellékletét képezi.</w:t>
      </w:r>
    </w:p>
    <w:p w14:paraId="530E624D" w14:textId="77777777" w:rsidR="00DE1979" w:rsidRDefault="00DE1979" w:rsidP="00DE1979">
      <w:pPr>
        <w:jc w:val="both"/>
        <w:rPr>
          <w:rFonts w:ascii="Arial" w:hAnsi="Arial" w:cs="Arial"/>
          <w:color w:val="FF0000"/>
        </w:rPr>
      </w:pPr>
    </w:p>
    <w:p w14:paraId="4DFD8CB5" w14:textId="77777777" w:rsidR="00DE1979" w:rsidRDefault="005879F8" w:rsidP="00DE1979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közbeszerzés fedezetét a pályázat - utófinanszírozás keretében - elszámolható költségként biztosítja, az előleg folyósítása megtörtént.</w:t>
      </w:r>
    </w:p>
    <w:p w14:paraId="4C139DCF" w14:textId="77777777" w:rsidR="00DE1979" w:rsidRDefault="00DE1979" w:rsidP="00DE1979">
      <w:pPr>
        <w:pStyle w:val="Szvegtrzs"/>
        <w:spacing w:after="0"/>
        <w:jc w:val="both"/>
        <w:rPr>
          <w:rFonts w:ascii="Arial" w:hAnsi="Arial" w:cs="Arial"/>
        </w:rPr>
      </w:pPr>
    </w:p>
    <w:p w14:paraId="716D9A47" w14:textId="12792E9A" w:rsidR="00606F21" w:rsidRDefault="00606F21" w:rsidP="00606F21">
      <w:pPr>
        <w:pStyle w:val="Szvegtrzs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>Az eljárás során a témafelelős munkáját bírálóbizottság segíti. Javaslom a bírálóbizottság tagjainak díjazás megállapítása nélkül az alábbi személyeket kijelölni:</w:t>
      </w:r>
    </w:p>
    <w:p w14:paraId="7469B7E6" w14:textId="77777777" w:rsidR="001A61E0" w:rsidRPr="00606F21" w:rsidRDefault="001A61E0" w:rsidP="00606F21">
      <w:pPr>
        <w:pStyle w:val="Szvegtrzs"/>
        <w:jc w:val="both"/>
        <w:rPr>
          <w:rFonts w:ascii="Arial" w:hAnsi="Arial" w:cs="Arial"/>
        </w:rPr>
      </w:pPr>
    </w:p>
    <w:p w14:paraId="165F0686" w14:textId="77777777" w:rsidR="00A97AF2" w:rsidRPr="00A97AF2" w:rsidRDefault="00A97AF2" w:rsidP="00A97AF2">
      <w:pPr>
        <w:pStyle w:val="Szvegtrzs"/>
        <w:jc w:val="both"/>
        <w:rPr>
          <w:rFonts w:ascii="Arial" w:hAnsi="Arial" w:cs="Arial"/>
        </w:rPr>
      </w:pPr>
      <w:r w:rsidRPr="00A97AF2">
        <w:rPr>
          <w:rFonts w:ascii="Arial" w:hAnsi="Arial" w:cs="Arial"/>
        </w:rPr>
        <w:t>Varga Zoltán - közbeszerzés tárgya szerinti szakmai szakismeret</w:t>
      </w:r>
    </w:p>
    <w:p w14:paraId="5689F3FB" w14:textId="77777777" w:rsidR="00A97AF2" w:rsidRPr="00A97AF2" w:rsidRDefault="00A97AF2" w:rsidP="00A97AF2">
      <w:pPr>
        <w:pStyle w:val="Szvegtrzs"/>
        <w:jc w:val="both"/>
        <w:rPr>
          <w:rFonts w:ascii="Arial" w:hAnsi="Arial" w:cs="Arial"/>
        </w:rPr>
      </w:pPr>
      <w:r w:rsidRPr="00A97AF2">
        <w:rPr>
          <w:rFonts w:ascii="Arial" w:hAnsi="Arial" w:cs="Arial"/>
        </w:rPr>
        <w:t>dr. Osztásné dr. Varga-Pál Viktória - jogi szakismeret</w:t>
      </w:r>
    </w:p>
    <w:p w14:paraId="0561D1F5" w14:textId="77777777" w:rsidR="00A97AF2" w:rsidRPr="00A97AF2" w:rsidRDefault="00A97AF2" w:rsidP="00A97AF2">
      <w:pPr>
        <w:pStyle w:val="Szvegtrzs"/>
        <w:jc w:val="both"/>
        <w:rPr>
          <w:rFonts w:ascii="Arial" w:hAnsi="Arial" w:cs="Arial"/>
        </w:rPr>
      </w:pPr>
      <w:r w:rsidRPr="00A97AF2">
        <w:rPr>
          <w:rFonts w:ascii="Arial" w:hAnsi="Arial" w:cs="Arial"/>
        </w:rPr>
        <w:t>Bőhl Attila - pénzügyi és közbeszerzési szakismeret</w:t>
      </w:r>
    </w:p>
    <w:p w14:paraId="299826EC" w14:textId="1EECD7D6" w:rsidR="005879F8" w:rsidRDefault="005879F8" w:rsidP="001A61E0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Mindezek alapján kérem a Tisztelt Társulási Tanácsot, hogy az eljárás megindításával egyidejűleg döntsön az eljárást megindító </w:t>
      </w:r>
      <w:r w:rsidR="00DE1979">
        <w:rPr>
          <w:rFonts w:ascii="Arial" w:hAnsi="Arial" w:cs="Arial"/>
        </w:rPr>
        <w:t>felhívás</w:t>
      </w:r>
      <w:r>
        <w:rPr>
          <w:rFonts w:ascii="Arial" w:hAnsi="Arial" w:cs="Arial"/>
        </w:rPr>
        <w:t xml:space="preserve"> és dokumentáció elfogadásáról. </w:t>
      </w: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3810C8BF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1A61E0">
        <w:rPr>
          <w:rFonts w:ascii="Arial" w:hAnsi="Arial" w:cs="Arial"/>
        </w:rPr>
        <w:t>2024. március 25.</w:t>
      </w:r>
    </w:p>
    <w:p w14:paraId="4A0D8BB1" w14:textId="77777777" w:rsidR="0052322A" w:rsidRDefault="0052322A" w:rsidP="0040576E">
      <w:pPr>
        <w:jc w:val="both"/>
        <w:rPr>
          <w:rFonts w:ascii="Arial" w:hAnsi="Arial" w:cs="Arial"/>
        </w:rPr>
      </w:pPr>
    </w:p>
    <w:p w14:paraId="729E6CE4" w14:textId="6D264B87" w:rsidR="00680BCC" w:rsidRDefault="00680BCC" w:rsidP="004057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14AD" w14:textId="77777777" w:rsidR="00C40438" w:rsidRDefault="00C40438">
      <w:r>
        <w:separator/>
      </w:r>
    </w:p>
    <w:p w14:paraId="05053793" w14:textId="77777777" w:rsidR="00C40438" w:rsidRDefault="00C40438"/>
  </w:endnote>
  <w:endnote w:type="continuationSeparator" w:id="0">
    <w:p w14:paraId="6FC5654F" w14:textId="77777777" w:rsidR="00C40438" w:rsidRDefault="00C40438">
      <w:r>
        <w:continuationSeparator/>
      </w:r>
    </w:p>
    <w:p w14:paraId="02CC6E48" w14:textId="77777777" w:rsidR="00C40438" w:rsidRDefault="00C4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D25D" w14:textId="77777777" w:rsidR="00C40438" w:rsidRDefault="00C40438">
      <w:r>
        <w:separator/>
      </w:r>
    </w:p>
    <w:p w14:paraId="0246F9C7" w14:textId="77777777" w:rsidR="00C40438" w:rsidRDefault="00C40438"/>
  </w:footnote>
  <w:footnote w:type="continuationSeparator" w:id="0">
    <w:p w14:paraId="409B7838" w14:textId="77777777" w:rsidR="00C40438" w:rsidRDefault="00C40438">
      <w:r>
        <w:continuationSeparator/>
      </w:r>
    </w:p>
    <w:p w14:paraId="275FD223" w14:textId="77777777" w:rsidR="00C40438" w:rsidRDefault="00C40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B6F4D"/>
    <w:multiLevelType w:val="hybridMultilevel"/>
    <w:tmpl w:val="234C750E"/>
    <w:lvl w:ilvl="0" w:tplc="1FFC91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C8C"/>
    <w:multiLevelType w:val="hybridMultilevel"/>
    <w:tmpl w:val="B5564242"/>
    <w:lvl w:ilvl="0" w:tplc="AD5A0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B53DE"/>
    <w:multiLevelType w:val="hybridMultilevel"/>
    <w:tmpl w:val="7BA26E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AC69AF"/>
    <w:multiLevelType w:val="hybridMultilevel"/>
    <w:tmpl w:val="7BF83E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5A5C"/>
    <w:multiLevelType w:val="hybridMultilevel"/>
    <w:tmpl w:val="689ECCEA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5705"/>
    <w:multiLevelType w:val="hybridMultilevel"/>
    <w:tmpl w:val="676E6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8"/>
  </w:num>
  <w:num w:numId="3" w16cid:durableId="1174034307">
    <w:abstractNumId w:val="5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76453">
    <w:abstractNumId w:val="7"/>
  </w:num>
  <w:num w:numId="6" w16cid:durableId="656619094">
    <w:abstractNumId w:val="10"/>
  </w:num>
  <w:num w:numId="7" w16cid:durableId="283848600">
    <w:abstractNumId w:val="2"/>
  </w:num>
  <w:num w:numId="8" w16cid:durableId="668946332">
    <w:abstractNumId w:val="11"/>
  </w:num>
  <w:num w:numId="9" w16cid:durableId="1142380557">
    <w:abstractNumId w:val="4"/>
  </w:num>
  <w:num w:numId="10" w16cid:durableId="1359624375">
    <w:abstractNumId w:val="3"/>
  </w:num>
  <w:num w:numId="11" w16cid:durableId="514730896">
    <w:abstractNumId w:val="9"/>
  </w:num>
  <w:num w:numId="12" w16cid:durableId="1390887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225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746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171D"/>
    <w:rsid w:val="000E6209"/>
    <w:rsid w:val="000E620A"/>
    <w:rsid w:val="000F7D67"/>
    <w:rsid w:val="00100697"/>
    <w:rsid w:val="001017DC"/>
    <w:rsid w:val="001105CB"/>
    <w:rsid w:val="00122D58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2A39"/>
    <w:rsid w:val="001A5B0C"/>
    <w:rsid w:val="001A61E0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27BCA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5147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6C87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005B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594"/>
    <w:rsid w:val="00342859"/>
    <w:rsid w:val="003512B7"/>
    <w:rsid w:val="00357BF4"/>
    <w:rsid w:val="00357D8A"/>
    <w:rsid w:val="003619ED"/>
    <w:rsid w:val="00361E01"/>
    <w:rsid w:val="00363BD4"/>
    <w:rsid w:val="00366313"/>
    <w:rsid w:val="0037711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9758B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557"/>
    <w:rsid w:val="00425CF0"/>
    <w:rsid w:val="004300F7"/>
    <w:rsid w:val="00431032"/>
    <w:rsid w:val="004408D9"/>
    <w:rsid w:val="004463BD"/>
    <w:rsid w:val="00452218"/>
    <w:rsid w:val="00452E5D"/>
    <w:rsid w:val="004570D3"/>
    <w:rsid w:val="004611CF"/>
    <w:rsid w:val="00464200"/>
    <w:rsid w:val="00464CA9"/>
    <w:rsid w:val="00470DE9"/>
    <w:rsid w:val="00471200"/>
    <w:rsid w:val="00471F38"/>
    <w:rsid w:val="00472056"/>
    <w:rsid w:val="004757A5"/>
    <w:rsid w:val="00483C4D"/>
    <w:rsid w:val="00492EAB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4F385D"/>
    <w:rsid w:val="005037F5"/>
    <w:rsid w:val="005118AC"/>
    <w:rsid w:val="00511DB3"/>
    <w:rsid w:val="00515715"/>
    <w:rsid w:val="005162B0"/>
    <w:rsid w:val="0052322A"/>
    <w:rsid w:val="00523AD6"/>
    <w:rsid w:val="00533FDB"/>
    <w:rsid w:val="00534147"/>
    <w:rsid w:val="00536781"/>
    <w:rsid w:val="005377D3"/>
    <w:rsid w:val="00537804"/>
    <w:rsid w:val="00540516"/>
    <w:rsid w:val="005430C0"/>
    <w:rsid w:val="00552478"/>
    <w:rsid w:val="00560412"/>
    <w:rsid w:val="00560A84"/>
    <w:rsid w:val="0057139B"/>
    <w:rsid w:val="00576F7D"/>
    <w:rsid w:val="005879F8"/>
    <w:rsid w:val="0059191B"/>
    <w:rsid w:val="00595C02"/>
    <w:rsid w:val="00597377"/>
    <w:rsid w:val="005A02C6"/>
    <w:rsid w:val="005A0FB2"/>
    <w:rsid w:val="005A2AC2"/>
    <w:rsid w:val="005A40B9"/>
    <w:rsid w:val="005B14B0"/>
    <w:rsid w:val="005B262F"/>
    <w:rsid w:val="005B6EC7"/>
    <w:rsid w:val="005C0A1B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06D39"/>
    <w:rsid w:val="00606F21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1B37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D6F71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3FB"/>
    <w:rsid w:val="00737BB0"/>
    <w:rsid w:val="007439CA"/>
    <w:rsid w:val="0074501F"/>
    <w:rsid w:val="007573D1"/>
    <w:rsid w:val="00760C7A"/>
    <w:rsid w:val="00765486"/>
    <w:rsid w:val="00767F1F"/>
    <w:rsid w:val="0077053B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0B3A"/>
    <w:rsid w:val="007D1C17"/>
    <w:rsid w:val="007E48FE"/>
    <w:rsid w:val="007F07A1"/>
    <w:rsid w:val="007F36ED"/>
    <w:rsid w:val="007F4B7B"/>
    <w:rsid w:val="007F7517"/>
    <w:rsid w:val="0080082B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734"/>
    <w:rsid w:val="008C3FC4"/>
    <w:rsid w:val="008C4B98"/>
    <w:rsid w:val="008D1CA4"/>
    <w:rsid w:val="008D4B80"/>
    <w:rsid w:val="008E032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32393"/>
    <w:rsid w:val="009416C9"/>
    <w:rsid w:val="00943C38"/>
    <w:rsid w:val="00946417"/>
    <w:rsid w:val="00961583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8CA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3EB7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5C09"/>
    <w:rsid w:val="00A86D5D"/>
    <w:rsid w:val="00A87060"/>
    <w:rsid w:val="00A93AC5"/>
    <w:rsid w:val="00A9548D"/>
    <w:rsid w:val="00A95F30"/>
    <w:rsid w:val="00A97AF2"/>
    <w:rsid w:val="00AA46E8"/>
    <w:rsid w:val="00AA4D57"/>
    <w:rsid w:val="00AA6A25"/>
    <w:rsid w:val="00AB0B6B"/>
    <w:rsid w:val="00AB4D2D"/>
    <w:rsid w:val="00AB5502"/>
    <w:rsid w:val="00AB734F"/>
    <w:rsid w:val="00AC54EA"/>
    <w:rsid w:val="00AD24FB"/>
    <w:rsid w:val="00AD357C"/>
    <w:rsid w:val="00AE46CD"/>
    <w:rsid w:val="00AE5D57"/>
    <w:rsid w:val="00AF39BB"/>
    <w:rsid w:val="00B03961"/>
    <w:rsid w:val="00B0613F"/>
    <w:rsid w:val="00B12A78"/>
    <w:rsid w:val="00B13923"/>
    <w:rsid w:val="00B14075"/>
    <w:rsid w:val="00B3454A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4D3E"/>
    <w:rsid w:val="00B76E53"/>
    <w:rsid w:val="00B77AE2"/>
    <w:rsid w:val="00B81A3F"/>
    <w:rsid w:val="00B83048"/>
    <w:rsid w:val="00B8468C"/>
    <w:rsid w:val="00B90256"/>
    <w:rsid w:val="00B92738"/>
    <w:rsid w:val="00B93882"/>
    <w:rsid w:val="00B953B3"/>
    <w:rsid w:val="00BB2BA8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7144"/>
    <w:rsid w:val="00C07533"/>
    <w:rsid w:val="00C14A51"/>
    <w:rsid w:val="00C17BAA"/>
    <w:rsid w:val="00C249A5"/>
    <w:rsid w:val="00C3486A"/>
    <w:rsid w:val="00C378F5"/>
    <w:rsid w:val="00C40438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01CD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44FB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2E3A"/>
    <w:rsid w:val="00D3439F"/>
    <w:rsid w:val="00D357C6"/>
    <w:rsid w:val="00D4012C"/>
    <w:rsid w:val="00D41CBE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87D60"/>
    <w:rsid w:val="00D92777"/>
    <w:rsid w:val="00D92BF5"/>
    <w:rsid w:val="00D92E9C"/>
    <w:rsid w:val="00D95161"/>
    <w:rsid w:val="00DA34B7"/>
    <w:rsid w:val="00DA6E59"/>
    <w:rsid w:val="00DA78ED"/>
    <w:rsid w:val="00DB64CF"/>
    <w:rsid w:val="00DC00BE"/>
    <w:rsid w:val="00DC0429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1979"/>
    <w:rsid w:val="00DE32C2"/>
    <w:rsid w:val="00DE4C0A"/>
    <w:rsid w:val="00DE4E7D"/>
    <w:rsid w:val="00DF077E"/>
    <w:rsid w:val="00DF1F19"/>
    <w:rsid w:val="00E0394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443E"/>
    <w:rsid w:val="00E36FC4"/>
    <w:rsid w:val="00E50682"/>
    <w:rsid w:val="00E568A2"/>
    <w:rsid w:val="00E66808"/>
    <w:rsid w:val="00E66E19"/>
    <w:rsid w:val="00E72360"/>
    <w:rsid w:val="00E77554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EF63D8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53140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49BE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B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367E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E1F0A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367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28</TotalTime>
  <Pages>2</Pages>
  <Words>374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9</cp:revision>
  <cp:lastPrinted>2015-02-25T09:17:00Z</cp:lastPrinted>
  <dcterms:created xsi:type="dcterms:W3CDTF">2023-11-10T10:08:00Z</dcterms:created>
  <dcterms:modified xsi:type="dcterms:W3CDTF">2024-03-26T11:23:00Z</dcterms:modified>
</cp:coreProperties>
</file>