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CB35" w14:textId="32035F68" w:rsidR="00E64F51" w:rsidRPr="00A4311B" w:rsidRDefault="005B2C4D" w:rsidP="002E57D1">
      <w:pPr>
        <w:rPr>
          <w:rFonts w:ascii="Arial" w:hAnsi="Arial" w:cs="Arial"/>
          <w:b/>
          <w:smallCaps/>
        </w:rPr>
      </w:pPr>
      <w:sdt>
        <w:sdtPr>
          <w:rPr>
            <w:rStyle w:val="Stlus11"/>
            <w:rFonts w:cs="Arial"/>
          </w:rPr>
          <w:id w:val="1571153669"/>
          <w:lock w:val="sdtLocked"/>
          <w:placeholder>
            <w:docPart w:val="EE1E1EAEB60943A497185B450F973DE7"/>
          </w:placeholder>
          <w15:color w:val="000000"/>
          <w:dropDownList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</w:dropDownList>
        </w:sdtPr>
        <w:sdtEndPr>
          <w:rPr>
            <w:rStyle w:val="Stlus11"/>
          </w:rPr>
        </w:sdtEndPr>
        <w:sdtContent>
          <w:r w:rsidR="00985618">
            <w:rPr>
              <w:rStyle w:val="Stlus11"/>
              <w:rFonts w:cs="Arial"/>
            </w:rPr>
            <w:t>Pécsi Többcélú Agglomerációs Társulás</w:t>
          </w:r>
        </w:sdtContent>
      </w:sdt>
    </w:p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6AFA3D0E" w14:textId="593E04E4" w:rsidR="00DE1921" w:rsidRDefault="00C603D7" w:rsidP="0046196E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E5291E">
        <w:rPr>
          <w:rFonts w:ascii="Arial" w:hAnsi="Arial" w:cs="Arial"/>
          <w:b/>
          <w:u w:val="single"/>
        </w:rPr>
        <w:t>4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E5291E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E5291E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12.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  <w:r w:rsidR="00620D17">
        <w:rPr>
          <w:rFonts w:ascii="Arial" w:hAnsi="Arial" w:cs="Arial"/>
          <w:b/>
          <w:u w:val="single"/>
        </w:rPr>
        <w:t xml:space="preserve"> </w:t>
      </w:r>
    </w:p>
    <w:p w14:paraId="7E88D8F9" w14:textId="7082B25F" w:rsidR="00DE1921" w:rsidRPr="0046196E" w:rsidRDefault="00DE1921" w:rsidP="0046196E">
      <w:pPr>
        <w:spacing w:before="240" w:line="360" w:lineRule="auto"/>
        <w:rPr>
          <w:rFonts w:ascii="Arial" w:hAnsi="Arial" w:cs="Arial"/>
          <w:b/>
          <w:u w:val="single"/>
        </w:rPr>
        <w:sectPr w:rsidR="00DE1921" w:rsidRPr="0046196E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 xml:space="preserve">a Pécsi Többcélú Agglomerációs </w:t>
      </w:r>
      <w:r w:rsidR="00075A3B">
        <w:rPr>
          <w:rFonts w:ascii="Arial" w:hAnsi="Arial" w:cs="Arial"/>
          <w:b/>
          <w:u w:val="single"/>
        </w:rPr>
        <w:t>T</w:t>
      </w:r>
      <w:r>
        <w:rPr>
          <w:rFonts w:ascii="Arial" w:hAnsi="Arial" w:cs="Arial"/>
          <w:b/>
          <w:u w:val="single"/>
        </w:rPr>
        <w:t>ársulás intézményei működéséhez szükséges döntések meghozataláró</w:t>
      </w:r>
      <w:r w:rsidR="00FC5FE7">
        <w:rPr>
          <w:rFonts w:ascii="Arial" w:hAnsi="Arial" w:cs="Arial"/>
          <w:b/>
          <w:u w:val="single"/>
        </w:rPr>
        <w:t>l</w:t>
      </w:r>
    </w:p>
    <w:p w14:paraId="49CB5812" w14:textId="77777777" w:rsidR="002C19B8" w:rsidRDefault="002C19B8" w:rsidP="002C19B8">
      <w:pPr>
        <w:pStyle w:val="Listaszerbekezds"/>
        <w:jc w:val="both"/>
        <w:rPr>
          <w:rFonts w:ascii="Arial" w:hAnsi="Arial" w:cs="Arial"/>
        </w:rPr>
      </w:pPr>
    </w:p>
    <w:p w14:paraId="0360DA2C" w14:textId="2036753A" w:rsidR="00A14903" w:rsidRPr="00FC5FE7" w:rsidRDefault="002C19B8" w:rsidP="005B2C4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E32139">
        <w:rPr>
          <w:rFonts w:ascii="Arial" w:hAnsi="Arial" w:cs="Arial"/>
        </w:rPr>
        <w:t xml:space="preserve">A Társulási Tanács úgy dönt, hogy </w:t>
      </w:r>
      <w:r w:rsidR="00A14903">
        <w:rPr>
          <w:rFonts w:ascii="Arial" w:hAnsi="Arial" w:cs="Arial"/>
        </w:rPr>
        <w:t xml:space="preserve">a Pécsi Többcélú Agglomerációs </w:t>
      </w:r>
      <w:r w:rsidR="00075A3B">
        <w:rPr>
          <w:rFonts w:ascii="Arial" w:hAnsi="Arial" w:cs="Arial"/>
        </w:rPr>
        <w:t>T</w:t>
      </w:r>
      <w:r w:rsidR="00A14903">
        <w:rPr>
          <w:rFonts w:ascii="Arial" w:hAnsi="Arial" w:cs="Arial"/>
        </w:rPr>
        <w:t xml:space="preserve">ársulás által </w:t>
      </w:r>
      <w:r w:rsidR="00A14903" w:rsidRPr="00A14903">
        <w:rPr>
          <w:rFonts w:ascii="Arial" w:hAnsi="Arial" w:cs="Arial"/>
        </w:rPr>
        <w:t>fenntartott intézmény</w:t>
      </w:r>
      <w:r w:rsidR="00A14903">
        <w:rPr>
          <w:rFonts w:ascii="Arial" w:hAnsi="Arial" w:cs="Arial"/>
        </w:rPr>
        <w:t>ek</w:t>
      </w:r>
      <w:r w:rsidR="00A14903" w:rsidRPr="00A14903">
        <w:rPr>
          <w:rFonts w:ascii="Arial" w:hAnsi="Arial" w:cs="Arial"/>
        </w:rPr>
        <w:t xml:space="preserve"> esetében az álláshelyek számát </w:t>
      </w:r>
      <w:r w:rsidR="00A14903">
        <w:rPr>
          <w:rFonts w:ascii="Arial" w:hAnsi="Arial" w:cs="Arial"/>
        </w:rPr>
        <w:t xml:space="preserve">2024. </w:t>
      </w:r>
      <w:r w:rsidR="00620D17" w:rsidRPr="00FC5FE7">
        <w:rPr>
          <w:rFonts w:ascii="Arial" w:hAnsi="Arial" w:cs="Arial"/>
        </w:rPr>
        <w:t>február</w:t>
      </w:r>
      <w:r w:rsidR="00A14903" w:rsidRPr="00FC5FE7">
        <w:rPr>
          <w:rFonts w:ascii="Arial" w:hAnsi="Arial" w:cs="Arial"/>
        </w:rPr>
        <w:t xml:space="preserve"> 1</w:t>
      </w:r>
      <w:r w:rsidR="00FC5FE7" w:rsidRPr="00FC5FE7">
        <w:rPr>
          <w:rFonts w:ascii="Arial" w:hAnsi="Arial" w:cs="Arial"/>
        </w:rPr>
        <w:t>2</w:t>
      </w:r>
      <w:r w:rsidR="00620D17" w:rsidRPr="00FC5FE7">
        <w:rPr>
          <w:rFonts w:ascii="Arial" w:hAnsi="Arial" w:cs="Arial"/>
        </w:rPr>
        <w:t>-t</w:t>
      </w:r>
      <w:r w:rsidR="00A14903" w:rsidRPr="00FC5FE7">
        <w:rPr>
          <w:rFonts w:ascii="Arial" w:hAnsi="Arial" w:cs="Arial"/>
        </w:rPr>
        <w:t xml:space="preserve">ől az alábbiak szerint állapítja meg.   </w:t>
      </w:r>
    </w:p>
    <w:p w14:paraId="359E7C56" w14:textId="2489E851" w:rsidR="00A14903" w:rsidRPr="00A14903" w:rsidRDefault="00A14903" w:rsidP="005B2C4D">
      <w:pPr>
        <w:pStyle w:val="Listaszerbekezds"/>
        <w:jc w:val="both"/>
        <w:rPr>
          <w:rFonts w:ascii="Arial" w:hAnsi="Arial" w:cs="Arial"/>
        </w:rPr>
      </w:pPr>
      <w:bookmarkStart w:id="1" w:name="_Hlk158021923"/>
      <w:r w:rsidRPr="00A14903">
        <w:rPr>
          <w:rFonts w:ascii="Arial" w:hAnsi="Arial" w:cs="Arial"/>
        </w:rPr>
        <w:t>A Pécs és Környéke Szociális Alapszolgáltatási és Gyermekjóléti Alapellátási Központ és Családi Bölcsőde Hálózat esetében 73,</w:t>
      </w:r>
      <w:r w:rsidR="00620D17">
        <w:rPr>
          <w:rFonts w:ascii="Arial" w:hAnsi="Arial" w:cs="Arial"/>
        </w:rPr>
        <w:t>25</w:t>
      </w:r>
      <w:r w:rsidRPr="00A14903">
        <w:rPr>
          <w:rFonts w:ascii="Arial" w:hAnsi="Arial" w:cs="Arial"/>
        </w:rPr>
        <w:t xml:space="preserve"> fő.</w:t>
      </w:r>
    </w:p>
    <w:p w14:paraId="1C14CB7B" w14:textId="22958762" w:rsidR="00A14903" w:rsidRPr="00A14903" w:rsidRDefault="00A14903" w:rsidP="005B2C4D">
      <w:pPr>
        <w:pStyle w:val="Listaszerbekezds"/>
        <w:jc w:val="both"/>
        <w:rPr>
          <w:rFonts w:ascii="Arial" w:hAnsi="Arial" w:cs="Arial"/>
        </w:rPr>
      </w:pPr>
      <w:r w:rsidRPr="00A14903">
        <w:rPr>
          <w:rFonts w:ascii="Arial" w:hAnsi="Arial" w:cs="Arial"/>
        </w:rPr>
        <w:t xml:space="preserve">Az Integrált </w:t>
      </w:r>
      <w:r w:rsidR="00C33808">
        <w:rPr>
          <w:rFonts w:ascii="Arial" w:hAnsi="Arial" w:cs="Arial"/>
        </w:rPr>
        <w:t>N</w:t>
      </w:r>
      <w:r w:rsidRPr="00A14903">
        <w:rPr>
          <w:rFonts w:ascii="Arial" w:hAnsi="Arial" w:cs="Arial"/>
        </w:rPr>
        <w:t>appali Szociális Intézmény esetébe</w:t>
      </w:r>
      <w:r>
        <w:rPr>
          <w:rFonts w:ascii="Arial" w:hAnsi="Arial" w:cs="Arial"/>
        </w:rPr>
        <w:t>n</w:t>
      </w:r>
      <w:r w:rsidRPr="00A14903">
        <w:rPr>
          <w:rFonts w:ascii="Arial" w:hAnsi="Arial" w:cs="Arial"/>
        </w:rPr>
        <w:t xml:space="preserve"> 119,5 fő</w:t>
      </w:r>
      <w:r>
        <w:rPr>
          <w:rFonts w:ascii="Arial" w:hAnsi="Arial" w:cs="Arial"/>
        </w:rPr>
        <w:t>.</w:t>
      </w:r>
    </w:p>
    <w:p w14:paraId="29ACE28B" w14:textId="437091F1" w:rsidR="007227E8" w:rsidRPr="00A14903" w:rsidRDefault="00A14903" w:rsidP="005B2C4D">
      <w:pPr>
        <w:pStyle w:val="Listaszerbekezds"/>
        <w:jc w:val="both"/>
        <w:rPr>
          <w:rFonts w:ascii="Arial" w:hAnsi="Arial" w:cs="Arial"/>
        </w:rPr>
      </w:pPr>
      <w:r w:rsidRPr="00A14903">
        <w:rPr>
          <w:rFonts w:ascii="Arial" w:hAnsi="Arial" w:cs="Arial"/>
        </w:rPr>
        <w:t>Az Esztergár Lajos Család- és Gyermekjóléti Szolgálat és Központ</w:t>
      </w:r>
      <w:bookmarkEnd w:id="1"/>
      <w:r w:rsidRPr="00A14903">
        <w:rPr>
          <w:rFonts w:ascii="Arial" w:hAnsi="Arial" w:cs="Arial"/>
        </w:rPr>
        <w:t xml:space="preserve"> esetében 135,5 fő</w:t>
      </w:r>
      <w:r>
        <w:rPr>
          <w:rFonts w:ascii="Arial" w:hAnsi="Arial" w:cs="Arial"/>
        </w:rPr>
        <w:t>.</w:t>
      </w:r>
    </w:p>
    <w:p w14:paraId="22B962B0" w14:textId="77777777" w:rsidR="00E32139" w:rsidRDefault="00E32139" w:rsidP="00E32139">
      <w:pPr>
        <w:pStyle w:val="Listaszerbekezds"/>
        <w:jc w:val="both"/>
        <w:rPr>
          <w:rFonts w:ascii="Arial" w:hAnsi="Arial" w:cs="Arial"/>
        </w:rPr>
      </w:pPr>
    </w:p>
    <w:p w14:paraId="7D67CAEF" w14:textId="77777777" w:rsidR="00E73098" w:rsidRDefault="00E32139" w:rsidP="00367919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A14903">
        <w:rPr>
          <w:rFonts w:ascii="Arial" w:hAnsi="Arial" w:cs="Arial"/>
        </w:rPr>
        <w:t>A Társulási Tanács úgy dönt</w:t>
      </w:r>
      <w:r w:rsidR="00A14903" w:rsidRPr="00A14903">
        <w:rPr>
          <w:rFonts w:ascii="Arial" w:hAnsi="Arial" w:cs="Arial"/>
        </w:rPr>
        <w:t>,</w:t>
      </w:r>
      <w:r w:rsidRPr="00A14903">
        <w:rPr>
          <w:rFonts w:ascii="Arial" w:hAnsi="Arial" w:cs="Arial"/>
        </w:rPr>
        <w:t xml:space="preserve"> hogy a </w:t>
      </w:r>
      <w:r w:rsidR="00075A3B">
        <w:rPr>
          <w:rFonts w:ascii="Arial" w:hAnsi="Arial" w:cs="Arial"/>
        </w:rPr>
        <w:t xml:space="preserve">Társulás intézményei: a </w:t>
      </w:r>
      <w:r w:rsidR="00A14903" w:rsidRPr="000E65B4">
        <w:rPr>
          <w:rFonts w:ascii="Arial" w:hAnsi="Arial" w:cs="Arial"/>
        </w:rPr>
        <w:t>Pécs és Környéke Szociális Alapszolgáltatási és Gyermekjóléti Alapellátási Központ és Családi Bölcsőde Hálózat</w:t>
      </w:r>
      <w:r w:rsidR="00A14903">
        <w:rPr>
          <w:rFonts w:ascii="Arial" w:hAnsi="Arial" w:cs="Arial"/>
        </w:rPr>
        <w:t>, az</w:t>
      </w:r>
      <w:r w:rsidR="00A14903" w:rsidRPr="000E65B4">
        <w:rPr>
          <w:rFonts w:ascii="Arial" w:hAnsi="Arial" w:cs="Arial"/>
        </w:rPr>
        <w:t xml:space="preserve"> Integrált </w:t>
      </w:r>
      <w:r w:rsidR="00C33808">
        <w:rPr>
          <w:rFonts w:ascii="Arial" w:hAnsi="Arial" w:cs="Arial"/>
        </w:rPr>
        <w:t>N</w:t>
      </w:r>
      <w:r w:rsidR="00A14903" w:rsidRPr="000E65B4">
        <w:rPr>
          <w:rFonts w:ascii="Arial" w:hAnsi="Arial" w:cs="Arial"/>
        </w:rPr>
        <w:t>appali Szociális Intézmény</w:t>
      </w:r>
      <w:r w:rsidR="00A14903">
        <w:rPr>
          <w:rFonts w:ascii="Arial" w:hAnsi="Arial" w:cs="Arial"/>
        </w:rPr>
        <w:t xml:space="preserve"> és az</w:t>
      </w:r>
      <w:r w:rsidR="00A14903" w:rsidRPr="000E65B4">
        <w:rPr>
          <w:rFonts w:ascii="Arial" w:hAnsi="Arial" w:cs="Arial"/>
        </w:rPr>
        <w:t xml:space="preserve"> Esztergár Lajos Család- és Gyermekjóléti Szolgálat és Központ</w:t>
      </w:r>
      <w:r w:rsidR="00A14903">
        <w:rPr>
          <w:rFonts w:ascii="Arial" w:hAnsi="Arial" w:cs="Arial"/>
        </w:rPr>
        <w:t xml:space="preserve"> intézmény</w:t>
      </w:r>
      <w:r w:rsidR="00075A3B">
        <w:rPr>
          <w:rFonts w:ascii="Arial" w:hAnsi="Arial" w:cs="Arial"/>
        </w:rPr>
        <w:t>vezetőinek</w:t>
      </w:r>
      <w:r w:rsidR="00A14903">
        <w:rPr>
          <w:rFonts w:ascii="Arial" w:hAnsi="Arial" w:cs="Arial"/>
        </w:rPr>
        <w:t xml:space="preserve"> illetményét 2024. január 1-jétől</w:t>
      </w:r>
      <w:r w:rsidR="00075A3B">
        <w:rPr>
          <w:rFonts w:ascii="Arial" w:hAnsi="Arial" w:cs="Arial"/>
        </w:rPr>
        <w:t xml:space="preserve"> </w:t>
      </w:r>
      <w:r w:rsidR="00332820">
        <w:rPr>
          <w:rFonts w:ascii="Arial" w:hAnsi="Arial" w:cs="Arial"/>
        </w:rPr>
        <w:t xml:space="preserve">egységesen </w:t>
      </w:r>
      <w:r w:rsidR="00075A3B">
        <w:rPr>
          <w:rFonts w:ascii="Arial" w:hAnsi="Arial" w:cs="Arial"/>
        </w:rPr>
        <w:t>havi</w:t>
      </w:r>
      <w:r w:rsidR="00A14903">
        <w:rPr>
          <w:rFonts w:ascii="Arial" w:hAnsi="Arial" w:cs="Arial"/>
        </w:rPr>
        <w:t xml:space="preserve"> bruttó 900 000 forintban állapítja meg</w:t>
      </w:r>
      <w:r w:rsidR="00332820">
        <w:rPr>
          <w:rFonts w:ascii="Arial" w:hAnsi="Arial" w:cs="Arial"/>
        </w:rPr>
        <w:t>.</w:t>
      </w:r>
      <w:r w:rsidR="00A14903">
        <w:rPr>
          <w:rFonts w:ascii="Arial" w:hAnsi="Arial" w:cs="Arial"/>
        </w:rPr>
        <w:t xml:space="preserve"> </w:t>
      </w:r>
    </w:p>
    <w:p w14:paraId="7F40690D" w14:textId="4ADB28F5" w:rsidR="00E32139" w:rsidRDefault="00332820" w:rsidP="00E73098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14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társulási tanács a </w:t>
      </w:r>
      <w:r w:rsidR="00A14903">
        <w:rPr>
          <w:rFonts w:ascii="Arial" w:hAnsi="Arial" w:cs="Arial"/>
        </w:rPr>
        <w:t>munkáltatói döntésen alapuló illetményrész</w:t>
      </w:r>
      <w:r>
        <w:rPr>
          <w:rFonts w:ascii="Arial" w:hAnsi="Arial" w:cs="Arial"/>
        </w:rPr>
        <w:t>t</w:t>
      </w:r>
      <w:r w:rsidR="00E73098">
        <w:rPr>
          <w:rFonts w:ascii="Arial" w:hAnsi="Arial" w:cs="Arial"/>
        </w:rPr>
        <w:t xml:space="preserve"> 2024. január 1-jétől</w:t>
      </w:r>
      <w:r w:rsidR="00A14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Pr="000E65B4"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intézményvezetője esetében </w:t>
      </w:r>
      <w:r w:rsidRPr="00332820">
        <w:rPr>
          <w:rFonts w:ascii="Arial" w:hAnsi="Arial" w:cs="Arial"/>
        </w:rPr>
        <w:t>143</w:t>
      </w:r>
      <w:r>
        <w:rPr>
          <w:rFonts w:ascii="Arial" w:hAnsi="Arial" w:cs="Arial"/>
        </w:rPr>
        <w:t xml:space="preserve"> </w:t>
      </w:r>
      <w:r w:rsidRPr="00332820">
        <w:rPr>
          <w:rFonts w:ascii="Arial" w:hAnsi="Arial" w:cs="Arial"/>
        </w:rPr>
        <w:t>539</w:t>
      </w:r>
      <w:r>
        <w:rPr>
          <w:rFonts w:ascii="Arial" w:hAnsi="Arial" w:cs="Arial"/>
        </w:rPr>
        <w:t xml:space="preserve"> forinttal</w:t>
      </w:r>
      <w:r w:rsidR="005B2C4D">
        <w:rPr>
          <w:rFonts w:ascii="Arial" w:hAnsi="Arial" w:cs="Arial"/>
        </w:rPr>
        <w:t xml:space="preserve"> megemeli és összesen 330 000 forintban határozza meg;</w:t>
      </w:r>
      <w:r>
        <w:rPr>
          <w:rFonts w:ascii="Arial" w:hAnsi="Arial" w:cs="Arial"/>
        </w:rPr>
        <w:t xml:space="preserve"> az </w:t>
      </w:r>
      <w:r w:rsidRPr="000E65B4">
        <w:rPr>
          <w:rFonts w:ascii="Arial" w:hAnsi="Arial" w:cs="Arial"/>
        </w:rPr>
        <w:t xml:space="preserve">Integrált </w:t>
      </w:r>
      <w:r>
        <w:rPr>
          <w:rFonts w:ascii="Arial" w:hAnsi="Arial" w:cs="Arial"/>
        </w:rPr>
        <w:t>N</w:t>
      </w:r>
      <w:r w:rsidRPr="000E65B4">
        <w:rPr>
          <w:rFonts w:ascii="Arial" w:hAnsi="Arial" w:cs="Arial"/>
        </w:rPr>
        <w:t>appali Szociális Intézmény</w:t>
      </w:r>
      <w:r>
        <w:rPr>
          <w:rFonts w:ascii="Arial" w:hAnsi="Arial" w:cs="Arial"/>
        </w:rPr>
        <w:t xml:space="preserve"> intézményvezetője esetében </w:t>
      </w:r>
      <w:r w:rsidR="00B20756">
        <w:rPr>
          <w:rFonts w:ascii="Arial" w:hAnsi="Arial" w:cs="Arial"/>
        </w:rPr>
        <w:t xml:space="preserve">148 455 </w:t>
      </w:r>
      <w:r>
        <w:rPr>
          <w:rFonts w:ascii="Arial" w:hAnsi="Arial" w:cs="Arial"/>
        </w:rPr>
        <w:t>forinttal</w:t>
      </w:r>
      <w:r w:rsidR="005B2C4D">
        <w:rPr>
          <w:rFonts w:ascii="Arial" w:hAnsi="Arial" w:cs="Arial"/>
        </w:rPr>
        <w:t xml:space="preserve"> megemeli és összesen 300 000 forintban határozza meg;</w:t>
      </w:r>
      <w:r>
        <w:rPr>
          <w:rFonts w:ascii="Arial" w:hAnsi="Arial" w:cs="Arial"/>
        </w:rPr>
        <w:t xml:space="preserve"> a</w:t>
      </w:r>
      <w:r w:rsidR="005B2C4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r w:rsidRPr="000E65B4">
        <w:rPr>
          <w:rFonts w:ascii="Arial" w:hAnsi="Arial" w:cs="Arial"/>
        </w:rPr>
        <w:t>Esztergár Lajos Család- és Gyermekjóléti Szolgálat és Központ</w:t>
      </w:r>
      <w:r>
        <w:rPr>
          <w:rFonts w:ascii="Arial" w:hAnsi="Arial" w:cs="Arial"/>
        </w:rPr>
        <w:t xml:space="preserve"> intézményvezetője esetében </w:t>
      </w:r>
      <w:r w:rsidRPr="00332820">
        <w:rPr>
          <w:rFonts w:ascii="Arial" w:hAnsi="Arial" w:cs="Arial"/>
        </w:rPr>
        <w:t>149</w:t>
      </w:r>
      <w:r>
        <w:rPr>
          <w:rFonts w:ascii="Arial" w:hAnsi="Arial" w:cs="Arial"/>
        </w:rPr>
        <w:t xml:space="preserve"> </w:t>
      </w:r>
      <w:r w:rsidRPr="00332820">
        <w:rPr>
          <w:rFonts w:ascii="Arial" w:hAnsi="Arial" w:cs="Arial"/>
        </w:rPr>
        <w:t xml:space="preserve">224 </w:t>
      </w:r>
      <w:r>
        <w:rPr>
          <w:rFonts w:ascii="Arial" w:hAnsi="Arial" w:cs="Arial"/>
        </w:rPr>
        <w:t xml:space="preserve">forinttal </w:t>
      </w:r>
      <w:r w:rsidR="005B2C4D">
        <w:rPr>
          <w:rFonts w:ascii="Arial" w:hAnsi="Arial" w:cs="Arial"/>
        </w:rPr>
        <w:t>meg</w:t>
      </w:r>
      <w:r>
        <w:rPr>
          <w:rFonts w:ascii="Arial" w:hAnsi="Arial" w:cs="Arial"/>
        </w:rPr>
        <w:t>emeli</w:t>
      </w:r>
      <w:r w:rsidR="005B2C4D">
        <w:rPr>
          <w:rFonts w:ascii="Arial" w:hAnsi="Arial" w:cs="Arial"/>
        </w:rPr>
        <w:t>, így összesen 320 000 forintban határozza meg.</w:t>
      </w:r>
    </w:p>
    <w:p w14:paraId="2DBA2AAA" w14:textId="77777777" w:rsidR="00A14903" w:rsidRPr="00A14903" w:rsidRDefault="00A14903" w:rsidP="00A14903">
      <w:pPr>
        <w:pStyle w:val="Listaszerbekezds"/>
        <w:jc w:val="both"/>
        <w:rPr>
          <w:rFonts w:ascii="Arial" w:hAnsi="Arial" w:cs="Arial"/>
        </w:rPr>
      </w:pPr>
    </w:p>
    <w:p w14:paraId="05F6EF3D" w14:textId="6153A46A" w:rsidR="002A39C8" w:rsidRDefault="00620D17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1. és 2. pontban szereplő bérek fedezete az intézmények 2024. évi költségvetésében rendelkezésre áll. </w:t>
      </w:r>
      <w:r w:rsidR="002A39C8">
        <w:rPr>
          <w:rFonts w:ascii="Arial" w:hAnsi="Arial" w:cs="Arial"/>
        </w:rPr>
        <w:t xml:space="preserve">A Társulási </w:t>
      </w:r>
      <w:r w:rsidR="00C33808">
        <w:rPr>
          <w:rFonts w:ascii="Arial" w:hAnsi="Arial" w:cs="Arial"/>
        </w:rPr>
        <w:t>T</w:t>
      </w:r>
      <w:r w:rsidR="002A39C8">
        <w:rPr>
          <w:rFonts w:ascii="Arial" w:hAnsi="Arial" w:cs="Arial"/>
        </w:rPr>
        <w:t xml:space="preserve">anács felkéri a Költségvetési és Közgazdasági Főosztály vezetőjét, hogy </w:t>
      </w:r>
      <w:r>
        <w:rPr>
          <w:rFonts w:ascii="Arial" w:hAnsi="Arial" w:cs="Arial"/>
        </w:rPr>
        <w:t xml:space="preserve">a Társulás 2024. évi költségvetési határozatának következő módosításában az 1. pontban szereplő álláshelyszámokat vezesse át. </w:t>
      </w:r>
    </w:p>
    <w:p w14:paraId="0C9B3262" w14:textId="77777777" w:rsidR="00D501FD" w:rsidRDefault="00D501FD" w:rsidP="00D501FD">
      <w:pPr>
        <w:pStyle w:val="Listaszerbekezds"/>
        <w:jc w:val="both"/>
        <w:rPr>
          <w:rFonts w:ascii="Arial" w:hAnsi="Arial" w:cs="Arial"/>
        </w:rPr>
      </w:pPr>
    </w:p>
    <w:p w14:paraId="454A0434" w14:textId="6C79A434" w:rsidR="00D501FD" w:rsidRDefault="00D501FD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</w:t>
      </w:r>
      <w:r w:rsidR="00C33808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anács felkéri </w:t>
      </w:r>
      <w:r w:rsidR="00A14903">
        <w:rPr>
          <w:rFonts w:ascii="Arial" w:hAnsi="Arial" w:cs="Arial"/>
        </w:rPr>
        <w:t>az</w:t>
      </w:r>
      <w:r>
        <w:rPr>
          <w:rFonts w:ascii="Arial" w:hAnsi="Arial" w:cs="Arial"/>
        </w:rPr>
        <w:t xml:space="preserve"> intézményvezető</w:t>
      </w:r>
      <w:r w:rsidR="00A14903">
        <w:rPr>
          <w:rFonts w:ascii="Arial" w:hAnsi="Arial" w:cs="Arial"/>
        </w:rPr>
        <w:t>ket</w:t>
      </w:r>
      <w:r w:rsidR="00395D84">
        <w:rPr>
          <w:rFonts w:ascii="Arial" w:hAnsi="Arial" w:cs="Arial"/>
        </w:rPr>
        <w:t>, hogy</w:t>
      </w:r>
      <w:r>
        <w:rPr>
          <w:rFonts w:ascii="Arial" w:hAnsi="Arial" w:cs="Arial"/>
        </w:rPr>
        <w:t xml:space="preserve"> a szükséges intézkedéseket tegy</w:t>
      </w:r>
      <w:r w:rsidR="00A14903">
        <w:rPr>
          <w:rFonts w:ascii="Arial" w:hAnsi="Arial" w:cs="Arial"/>
        </w:rPr>
        <w:t>ék</w:t>
      </w:r>
      <w:r>
        <w:rPr>
          <w:rFonts w:ascii="Arial" w:hAnsi="Arial" w:cs="Arial"/>
        </w:rPr>
        <w:t xml:space="preserve"> meg</w:t>
      </w:r>
      <w:r w:rsidR="00A14903">
        <w:rPr>
          <w:rFonts w:ascii="Arial" w:hAnsi="Arial" w:cs="Arial"/>
        </w:rPr>
        <w:t>, a dokumentumokat készítsék el.</w:t>
      </w:r>
      <w:r>
        <w:rPr>
          <w:rFonts w:ascii="Arial" w:hAnsi="Arial" w:cs="Arial"/>
        </w:rPr>
        <w:t xml:space="preserve"> </w:t>
      </w:r>
    </w:p>
    <w:p w14:paraId="4074C0E2" w14:textId="77777777" w:rsidR="00A14903" w:rsidRPr="00A14903" w:rsidRDefault="00A14903" w:rsidP="00A14903">
      <w:pPr>
        <w:pStyle w:val="Listaszerbekezds"/>
        <w:rPr>
          <w:rFonts w:ascii="Arial" w:hAnsi="Arial" w:cs="Arial"/>
        </w:rPr>
      </w:pPr>
    </w:p>
    <w:p w14:paraId="328C03A6" w14:textId="6ADCCF7B" w:rsidR="00A14903" w:rsidRDefault="00A14903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</w:t>
      </w:r>
      <w:r w:rsidR="00C33808">
        <w:rPr>
          <w:rFonts w:ascii="Arial" w:hAnsi="Arial" w:cs="Arial"/>
        </w:rPr>
        <w:t>T</w:t>
      </w:r>
      <w:r>
        <w:rPr>
          <w:rFonts w:ascii="Arial" w:hAnsi="Arial" w:cs="Arial"/>
        </w:rPr>
        <w:t>anács felhatalmazza az elnököt a szükséges dokumentumok aláírására.</w:t>
      </w:r>
    </w:p>
    <w:p w14:paraId="61CB36AD" w14:textId="77777777" w:rsidR="00B80A24" w:rsidRPr="00655FCD" w:rsidRDefault="00B80A24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7D5BB06B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2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A14903">
            <w:rPr>
              <w:rFonts w:cs="Arial"/>
            </w:rPr>
            <w:br/>
          </w:r>
          <w:bookmarkStart w:id="3" w:name="_Hlk158022772"/>
          <w:r w:rsidR="00A14903">
            <w:rPr>
              <w:rFonts w:cs="Arial"/>
            </w:rPr>
            <w:t>Dr. Lovász István jegyző</w:t>
          </w:r>
          <w:bookmarkEnd w:id="3"/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</w:r>
          <w:r w:rsidR="00985618">
            <w:rPr>
              <w:rFonts w:cs="Arial"/>
            </w:rPr>
            <w:lastRenderedPageBreak/>
            <w:t xml:space="preserve">Dr. Deákné </w:t>
          </w:r>
          <w:r w:rsidR="00C33808">
            <w:rPr>
              <w:rFonts w:cs="Arial"/>
            </w:rPr>
            <w:t>d</w:t>
          </w:r>
          <w:r w:rsidR="00985618">
            <w:rPr>
              <w:rFonts w:cs="Arial"/>
            </w:rPr>
            <w:t>r. Pap Krisztina főosztályvezető</w:t>
          </w:r>
          <w:r w:rsidR="00985618">
            <w:rPr>
              <w:rFonts w:cs="Arial"/>
            </w:rPr>
            <w:br/>
            <w:t>intézményvezető</w:t>
          </w:r>
          <w:r w:rsidR="00A14903">
            <w:rPr>
              <w:rFonts w:cs="Arial"/>
            </w:rPr>
            <w:t>k</w:t>
          </w:r>
          <w:r w:rsidR="00985618">
            <w:rPr>
              <w:rFonts w:cs="Arial"/>
            </w:rPr>
            <w:br/>
          </w:r>
        </w:sdtContent>
      </w:sdt>
      <w:bookmarkEnd w:id="2"/>
    </w:p>
    <w:p w14:paraId="04399E7B" w14:textId="48DA984E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4" w:name="_Hlk29546427"/>
      <w:sdt>
        <w:sdtPr>
          <w:rPr>
            <w:rFonts w:cs="Arial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4"/>
          <w:r w:rsidR="00A14903" w:rsidRPr="00A14903">
            <w:rPr>
              <w:rFonts w:cs="Arial"/>
            </w:rPr>
            <w:t>Pfeffer József elnök</w:t>
          </w:r>
          <w:r w:rsidR="00A14903" w:rsidRPr="00A14903">
            <w:rPr>
              <w:rFonts w:cs="Arial"/>
            </w:rPr>
            <w:br/>
            <w:t>Dr. Lovász István jegyző</w:t>
          </w:r>
          <w:r w:rsidR="00A14903" w:rsidRPr="00A14903">
            <w:rPr>
              <w:rFonts w:cs="Arial"/>
            </w:rPr>
            <w:br/>
            <w:t xml:space="preserve">Dr. Osztásné </w:t>
          </w:r>
          <w:r w:rsidR="00C33808">
            <w:rPr>
              <w:rFonts w:cs="Arial"/>
            </w:rPr>
            <w:t>D</w:t>
          </w:r>
          <w:r w:rsidR="00A14903" w:rsidRPr="00A14903">
            <w:rPr>
              <w:rFonts w:cs="Arial"/>
            </w:rPr>
            <w:t>r. Varga-Pál Viktória főosztályvezető</w:t>
          </w:r>
          <w:r w:rsidR="00A14903" w:rsidRPr="00A14903">
            <w:rPr>
              <w:rFonts w:cs="Arial"/>
            </w:rPr>
            <w:br/>
            <w:t>Dr. Deákné Dr. Pap Krisztina főosztályvezető</w:t>
          </w:r>
          <w:r w:rsidR="00A14903" w:rsidRPr="00A14903">
            <w:rPr>
              <w:rFonts w:cs="Arial"/>
            </w:rPr>
            <w:br/>
            <w:t>intézményvezetők</w:t>
          </w:r>
          <w:r w:rsidR="00A14903" w:rsidRPr="00A14903">
            <w:rPr>
              <w:rFonts w:cs="Arial"/>
            </w:rPr>
            <w:br/>
          </w:r>
        </w:sdtContent>
      </w:sdt>
    </w:p>
    <w:sectPr w:rsidR="00965DE4" w:rsidRPr="00DD3163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2"/>
  </w:num>
  <w:num w:numId="2" w16cid:durableId="1641379511">
    <w:abstractNumId w:val="0"/>
  </w:num>
  <w:num w:numId="3" w16cid:durableId="362438720">
    <w:abstractNumId w:val="8"/>
  </w:num>
  <w:num w:numId="4" w16cid:durableId="1589576545">
    <w:abstractNumId w:val="7"/>
  </w:num>
  <w:num w:numId="5" w16cid:durableId="86535667">
    <w:abstractNumId w:val="6"/>
  </w:num>
  <w:num w:numId="6" w16cid:durableId="662052550">
    <w:abstractNumId w:val="9"/>
  </w:num>
  <w:num w:numId="7" w16cid:durableId="1358238983">
    <w:abstractNumId w:val="1"/>
  </w:num>
  <w:num w:numId="8" w16cid:durableId="1232618505">
    <w:abstractNumId w:val="5"/>
  </w:num>
  <w:num w:numId="9" w16cid:durableId="803086012">
    <w:abstractNumId w:val="3"/>
  </w:num>
  <w:num w:numId="10" w16cid:durableId="1444688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13047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49AC"/>
    <w:rsid w:val="000723AB"/>
    <w:rsid w:val="000727C7"/>
    <w:rsid w:val="00075A3B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151E0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AFB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B633C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21BA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4730D"/>
    <w:rsid w:val="00256BEC"/>
    <w:rsid w:val="00264DE0"/>
    <w:rsid w:val="00270A6A"/>
    <w:rsid w:val="00273F9F"/>
    <w:rsid w:val="00280AFE"/>
    <w:rsid w:val="00294236"/>
    <w:rsid w:val="0029617D"/>
    <w:rsid w:val="002A1576"/>
    <w:rsid w:val="002A39C8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2820"/>
    <w:rsid w:val="00333038"/>
    <w:rsid w:val="003361EE"/>
    <w:rsid w:val="0033630F"/>
    <w:rsid w:val="00337425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5D84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196E"/>
    <w:rsid w:val="00464200"/>
    <w:rsid w:val="00464CA9"/>
    <w:rsid w:val="00470DE9"/>
    <w:rsid w:val="00471F38"/>
    <w:rsid w:val="00472056"/>
    <w:rsid w:val="004757A5"/>
    <w:rsid w:val="00481836"/>
    <w:rsid w:val="00483C4D"/>
    <w:rsid w:val="00485B4C"/>
    <w:rsid w:val="00494186"/>
    <w:rsid w:val="00496DB0"/>
    <w:rsid w:val="00496DBC"/>
    <w:rsid w:val="004A06C8"/>
    <w:rsid w:val="004A73FE"/>
    <w:rsid w:val="004B3800"/>
    <w:rsid w:val="004B3EE2"/>
    <w:rsid w:val="004B7117"/>
    <w:rsid w:val="004C4FA1"/>
    <w:rsid w:val="004C5832"/>
    <w:rsid w:val="004D2E53"/>
    <w:rsid w:val="004D6186"/>
    <w:rsid w:val="004E26CB"/>
    <w:rsid w:val="004E5945"/>
    <w:rsid w:val="004F06DF"/>
    <w:rsid w:val="004F5573"/>
    <w:rsid w:val="005037F5"/>
    <w:rsid w:val="00515715"/>
    <w:rsid w:val="005162B0"/>
    <w:rsid w:val="00517E07"/>
    <w:rsid w:val="00522E5A"/>
    <w:rsid w:val="00523AD6"/>
    <w:rsid w:val="00525B75"/>
    <w:rsid w:val="00533FDB"/>
    <w:rsid w:val="00536781"/>
    <w:rsid w:val="00537804"/>
    <w:rsid w:val="00540516"/>
    <w:rsid w:val="00540CCF"/>
    <w:rsid w:val="005430C0"/>
    <w:rsid w:val="00544EAD"/>
    <w:rsid w:val="00552478"/>
    <w:rsid w:val="0055459A"/>
    <w:rsid w:val="00560A84"/>
    <w:rsid w:val="0057139B"/>
    <w:rsid w:val="00576F7D"/>
    <w:rsid w:val="00580108"/>
    <w:rsid w:val="0059191B"/>
    <w:rsid w:val="00595C02"/>
    <w:rsid w:val="00597377"/>
    <w:rsid w:val="005A02C6"/>
    <w:rsid w:val="005A0FB2"/>
    <w:rsid w:val="005A40B9"/>
    <w:rsid w:val="005A7547"/>
    <w:rsid w:val="005B2C4D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0D17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0581"/>
    <w:rsid w:val="00675003"/>
    <w:rsid w:val="00675227"/>
    <w:rsid w:val="00681214"/>
    <w:rsid w:val="006829FA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0B90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83EE2"/>
    <w:rsid w:val="00796754"/>
    <w:rsid w:val="007A34B1"/>
    <w:rsid w:val="007B0DD2"/>
    <w:rsid w:val="007B2A53"/>
    <w:rsid w:val="007B36D9"/>
    <w:rsid w:val="007B404B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1EBD"/>
    <w:rsid w:val="008C1F4C"/>
    <w:rsid w:val="008C3FC4"/>
    <w:rsid w:val="008C4621"/>
    <w:rsid w:val="008D4B80"/>
    <w:rsid w:val="008F30B8"/>
    <w:rsid w:val="008F6A3C"/>
    <w:rsid w:val="008F76BC"/>
    <w:rsid w:val="008F76BE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0A40"/>
    <w:rsid w:val="00965DE4"/>
    <w:rsid w:val="00977992"/>
    <w:rsid w:val="00977EEB"/>
    <w:rsid w:val="00982E9B"/>
    <w:rsid w:val="00985618"/>
    <w:rsid w:val="0098727C"/>
    <w:rsid w:val="009917C4"/>
    <w:rsid w:val="00993124"/>
    <w:rsid w:val="00993457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9F575A"/>
    <w:rsid w:val="00A00247"/>
    <w:rsid w:val="00A03796"/>
    <w:rsid w:val="00A063B0"/>
    <w:rsid w:val="00A14903"/>
    <w:rsid w:val="00A22050"/>
    <w:rsid w:val="00A229C6"/>
    <w:rsid w:val="00A32221"/>
    <w:rsid w:val="00A327A2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425"/>
    <w:rsid w:val="00AD357C"/>
    <w:rsid w:val="00AE46CD"/>
    <w:rsid w:val="00AF31E0"/>
    <w:rsid w:val="00AF39BB"/>
    <w:rsid w:val="00AF4EB7"/>
    <w:rsid w:val="00B033BA"/>
    <w:rsid w:val="00B0613F"/>
    <w:rsid w:val="00B14075"/>
    <w:rsid w:val="00B20756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3808"/>
    <w:rsid w:val="00C36E42"/>
    <w:rsid w:val="00C5187D"/>
    <w:rsid w:val="00C5496D"/>
    <w:rsid w:val="00C603D7"/>
    <w:rsid w:val="00C615F8"/>
    <w:rsid w:val="00C770FD"/>
    <w:rsid w:val="00C776EF"/>
    <w:rsid w:val="00C77E5E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CF6E6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4675D"/>
    <w:rsid w:val="00D501FD"/>
    <w:rsid w:val="00D50DB7"/>
    <w:rsid w:val="00D575F5"/>
    <w:rsid w:val="00D641ED"/>
    <w:rsid w:val="00D7048E"/>
    <w:rsid w:val="00D714DA"/>
    <w:rsid w:val="00D75A25"/>
    <w:rsid w:val="00D76CF8"/>
    <w:rsid w:val="00D76DB7"/>
    <w:rsid w:val="00D77A1F"/>
    <w:rsid w:val="00D83C75"/>
    <w:rsid w:val="00D8785B"/>
    <w:rsid w:val="00D909D4"/>
    <w:rsid w:val="00D926A3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1921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2139"/>
    <w:rsid w:val="00E36FC4"/>
    <w:rsid w:val="00E50682"/>
    <w:rsid w:val="00E5291E"/>
    <w:rsid w:val="00E568A2"/>
    <w:rsid w:val="00E64F51"/>
    <w:rsid w:val="00E66808"/>
    <w:rsid w:val="00E66E19"/>
    <w:rsid w:val="00E73098"/>
    <w:rsid w:val="00E81A17"/>
    <w:rsid w:val="00E94FD8"/>
    <w:rsid w:val="00E95892"/>
    <w:rsid w:val="00EA2375"/>
    <w:rsid w:val="00EA3157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0B62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45CD4"/>
    <w:rsid w:val="00F53755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686D"/>
    <w:rsid w:val="00FA7555"/>
    <w:rsid w:val="00FB0171"/>
    <w:rsid w:val="00FB0219"/>
    <w:rsid w:val="00FB1A89"/>
    <w:rsid w:val="00FC322C"/>
    <w:rsid w:val="00FC5FE7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CF2BBD"/>
    <w:rsid w:val="00D3599B"/>
    <w:rsid w:val="00D44109"/>
    <w:rsid w:val="00E00D80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F2BBD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153</TotalTime>
  <Pages>2</Pages>
  <Words>329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</cp:revision>
  <cp:lastPrinted>2024-02-06T08:51:00Z</cp:lastPrinted>
  <dcterms:created xsi:type="dcterms:W3CDTF">2023-11-28T09:58:00Z</dcterms:created>
  <dcterms:modified xsi:type="dcterms:W3CDTF">2024-02-07T10:14:00Z</dcterms:modified>
</cp:coreProperties>
</file>