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B747" w14:textId="59FFB92D" w:rsidR="00603F32" w:rsidRPr="00961ED4" w:rsidRDefault="00603F32" w:rsidP="00961ED4">
      <w:pPr>
        <w:pStyle w:val="Cmsor3"/>
        <w:rPr>
          <w:rFonts w:ascii="Pannon Next" w:hAnsi="Pannon Next" w:cs="Arial"/>
          <w:sz w:val="28"/>
          <w:szCs w:val="28"/>
        </w:rPr>
      </w:pPr>
      <w:r w:rsidRPr="00961ED4">
        <w:rPr>
          <w:rFonts w:ascii="Pannon Next" w:hAnsi="Pannon Next" w:cs="Arial"/>
          <w:sz w:val="28"/>
          <w:szCs w:val="28"/>
        </w:rPr>
        <w:t>HASZNÁLAti szerződés</w:t>
      </w:r>
    </w:p>
    <w:p w14:paraId="1E9FC6C5" w14:textId="4D732FEE" w:rsidR="00CC0595" w:rsidRPr="00961ED4" w:rsidRDefault="00D90D8E" w:rsidP="00961ED4">
      <w:pPr>
        <w:jc w:val="center"/>
        <w:rPr>
          <w:rFonts w:ascii="Pannon Next" w:hAnsi="Pannon Next" w:cs="Arial"/>
          <w:szCs w:val="24"/>
        </w:rPr>
      </w:pPr>
      <w:r w:rsidRPr="00961ED4">
        <w:rPr>
          <w:rFonts w:ascii="Pannon Next" w:hAnsi="Pannon Next" w:cs="Arial"/>
          <w:szCs w:val="24"/>
        </w:rPr>
        <w:t>7</w:t>
      </w:r>
      <w:r w:rsidR="00585E45" w:rsidRPr="00961ED4">
        <w:rPr>
          <w:rFonts w:ascii="Pannon Next" w:hAnsi="Pannon Next" w:cs="Arial"/>
          <w:szCs w:val="24"/>
        </w:rPr>
        <w:t xml:space="preserve">. </w:t>
      </w:r>
      <w:r w:rsidR="007A0BBF" w:rsidRPr="00961ED4">
        <w:rPr>
          <w:rFonts w:ascii="Pannon Next" w:hAnsi="Pannon Next" w:cs="Arial"/>
          <w:szCs w:val="24"/>
        </w:rPr>
        <w:t>számú módosítása</w:t>
      </w:r>
    </w:p>
    <w:p w14:paraId="66305580" w14:textId="77777777" w:rsidR="0047245C" w:rsidRDefault="0047245C" w:rsidP="00603F32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8F8ADE5" w14:textId="77777777" w:rsidR="00961ED4" w:rsidRDefault="00961ED4" w:rsidP="00603F32">
      <w:pPr>
        <w:jc w:val="both"/>
        <w:rPr>
          <w:rFonts w:ascii="Pannon Next" w:hAnsi="Pannon Next" w:cs="Arial"/>
          <w:b w:val="0"/>
          <w:sz w:val="22"/>
          <w:szCs w:val="22"/>
        </w:rPr>
      </w:pPr>
    </w:p>
    <w:p w14:paraId="72993906" w14:textId="2FA0DADA" w:rsidR="00507623" w:rsidRPr="005C0B05" w:rsidRDefault="00603F32" w:rsidP="00603F32">
      <w:pPr>
        <w:jc w:val="both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amely létrejött egyrészről</w:t>
      </w:r>
      <w:r w:rsidR="00733B3F" w:rsidRPr="005C0B05">
        <w:rPr>
          <w:rFonts w:ascii="Pannon Next" w:hAnsi="Pannon Next" w:cs="Arial"/>
          <w:b w:val="0"/>
          <w:szCs w:val="24"/>
        </w:rPr>
        <w:t>:</w:t>
      </w:r>
      <w:r w:rsidRPr="005C0B05">
        <w:rPr>
          <w:rFonts w:ascii="Pannon Next" w:hAnsi="Pannon Next" w:cs="Arial"/>
          <w:b w:val="0"/>
          <w:szCs w:val="24"/>
        </w:rPr>
        <w:t xml:space="preserve"> </w:t>
      </w:r>
    </w:p>
    <w:p w14:paraId="7B2D83A0" w14:textId="77777777" w:rsidR="00603F32" w:rsidRPr="005C0B05" w:rsidRDefault="00603F32" w:rsidP="00603F32">
      <w:pPr>
        <w:jc w:val="both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szCs w:val="24"/>
        </w:rPr>
        <w:t>Pécs Megyei Jogú Város Önkormányzata</w:t>
      </w:r>
    </w:p>
    <w:p w14:paraId="1C1F996C" w14:textId="77777777" w:rsidR="00603F32" w:rsidRPr="005C0B05" w:rsidRDefault="00603F32" w:rsidP="00603F32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székhelye: 7621 Pécs, Széchenyi tér 1.</w:t>
      </w:r>
    </w:p>
    <w:p w14:paraId="034D874D" w14:textId="77777777" w:rsidR="00603F32" w:rsidRPr="005C0B05" w:rsidRDefault="00603F32" w:rsidP="00603F32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képviseli: </w:t>
      </w:r>
      <w:r w:rsidR="00FE3ADD" w:rsidRPr="005C0B05">
        <w:rPr>
          <w:rFonts w:ascii="Pannon Next" w:hAnsi="Pannon Next" w:cs="Arial"/>
          <w:b w:val="0"/>
          <w:szCs w:val="24"/>
        </w:rPr>
        <w:t>Péterffy Attila</w:t>
      </w:r>
      <w:r w:rsidRPr="005C0B05">
        <w:rPr>
          <w:rFonts w:ascii="Pannon Next" w:hAnsi="Pannon Next" w:cs="Arial"/>
          <w:b w:val="0"/>
          <w:szCs w:val="24"/>
        </w:rPr>
        <w:t xml:space="preserve"> polgármester</w:t>
      </w:r>
    </w:p>
    <w:p w14:paraId="504C37E3" w14:textId="77777777" w:rsidR="00603F32" w:rsidRPr="005C0B05" w:rsidRDefault="00603F32" w:rsidP="00603F32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törzsszáma: 15735612</w:t>
      </w:r>
    </w:p>
    <w:p w14:paraId="1708F209" w14:textId="77777777" w:rsidR="00603F32" w:rsidRPr="005C0B05" w:rsidRDefault="00603F32" w:rsidP="00603F32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adóigazgatási azonosító száma: 15735612-2-02</w:t>
      </w:r>
    </w:p>
    <w:p w14:paraId="3C45D092" w14:textId="53CBFA64" w:rsidR="005C0B05" w:rsidRPr="003D07E0" w:rsidRDefault="00603F32" w:rsidP="003D07E0">
      <w:pPr>
        <w:spacing w:after="120"/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Cs/>
          <w:szCs w:val="24"/>
        </w:rPr>
        <w:t xml:space="preserve">mint </w:t>
      </w:r>
      <w:r w:rsidR="0072006C" w:rsidRPr="005C0B05">
        <w:rPr>
          <w:rFonts w:ascii="Pannon Next" w:hAnsi="Pannon Next" w:cs="Arial"/>
          <w:bCs/>
          <w:szCs w:val="24"/>
        </w:rPr>
        <w:t>használatba adó</w:t>
      </w:r>
      <w:r w:rsidRPr="005C0B05">
        <w:rPr>
          <w:rFonts w:ascii="Pannon Next" w:hAnsi="Pannon Next" w:cs="Arial"/>
          <w:b w:val="0"/>
          <w:szCs w:val="24"/>
        </w:rPr>
        <w:t xml:space="preserve"> (a továbbiakban: Önkormányzat), valamint a</w:t>
      </w:r>
    </w:p>
    <w:p w14:paraId="562A52CC" w14:textId="50CBFA15" w:rsidR="00733B3F" w:rsidRPr="005C0B05" w:rsidRDefault="00733B3F" w:rsidP="00603F32">
      <w:pPr>
        <w:jc w:val="both"/>
        <w:rPr>
          <w:rFonts w:ascii="Pannon Next" w:hAnsi="Pannon Next" w:cs="Arial"/>
          <w:b w:val="0"/>
          <w:bCs/>
          <w:szCs w:val="24"/>
        </w:rPr>
      </w:pPr>
      <w:r w:rsidRPr="005C0B05">
        <w:rPr>
          <w:rFonts w:ascii="Pannon Next" w:hAnsi="Pannon Next" w:cs="Arial"/>
          <w:b w:val="0"/>
          <w:bCs/>
          <w:szCs w:val="24"/>
        </w:rPr>
        <w:t>másrészről:</w:t>
      </w:r>
    </w:p>
    <w:p w14:paraId="7538C978" w14:textId="330B5E38" w:rsidR="00603F32" w:rsidRPr="005C0B05" w:rsidRDefault="00603F32" w:rsidP="00603F32">
      <w:pPr>
        <w:jc w:val="both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szCs w:val="24"/>
        </w:rPr>
        <w:t>Pécsi Többcélú Agglomerációs Társulás</w:t>
      </w:r>
    </w:p>
    <w:p w14:paraId="1E95E766" w14:textId="77777777" w:rsidR="00603F32" w:rsidRPr="005C0B05" w:rsidRDefault="00603F32" w:rsidP="00603F32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székhelye: 7621 Pécs, Széchenyi tér 1.</w:t>
      </w:r>
    </w:p>
    <w:p w14:paraId="77DAEF9F" w14:textId="77777777" w:rsidR="00603F32" w:rsidRPr="005C0B05" w:rsidRDefault="00603F32" w:rsidP="00603F32">
      <w:pPr>
        <w:pStyle w:val="BodyText21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szCs w:val="24"/>
        </w:rPr>
        <w:t xml:space="preserve">képviseli: </w:t>
      </w:r>
      <w:proofErr w:type="spellStart"/>
      <w:r w:rsidRPr="005C0B05">
        <w:rPr>
          <w:rFonts w:ascii="Pannon Next" w:hAnsi="Pannon Next" w:cs="Arial"/>
          <w:szCs w:val="24"/>
        </w:rPr>
        <w:t>Pfeffer</w:t>
      </w:r>
      <w:proofErr w:type="spellEnd"/>
      <w:r w:rsidRPr="005C0B05">
        <w:rPr>
          <w:rFonts w:ascii="Pannon Next" w:hAnsi="Pannon Next" w:cs="Arial"/>
          <w:szCs w:val="24"/>
        </w:rPr>
        <w:t xml:space="preserve"> József elnök</w:t>
      </w:r>
    </w:p>
    <w:p w14:paraId="2527901D" w14:textId="77777777" w:rsidR="00603F32" w:rsidRPr="005C0B05" w:rsidRDefault="00603F32" w:rsidP="00603F32">
      <w:pPr>
        <w:pStyle w:val="BodyText21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szCs w:val="24"/>
        </w:rPr>
        <w:t xml:space="preserve">törzskönyvi azonosító: </w:t>
      </w:r>
      <w:r w:rsidR="00D03164" w:rsidRPr="005C0B05">
        <w:rPr>
          <w:rFonts w:ascii="Pannon Next" w:hAnsi="Pannon Next" w:cs="Arial"/>
          <w:szCs w:val="24"/>
        </w:rPr>
        <w:t>587086000</w:t>
      </w:r>
    </w:p>
    <w:p w14:paraId="79D06AFE" w14:textId="77777777" w:rsidR="00603F32" w:rsidRPr="005C0B05" w:rsidRDefault="00603F32" w:rsidP="00603F32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adóigazgatási azonosító száma: 15587086-1-02</w:t>
      </w:r>
    </w:p>
    <w:p w14:paraId="4BA596E5" w14:textId="5E5D8E50" w:rsidR="00603F32" w:rsidRPr="005C0B05" w:rsidRDefault="00603F32" w:rsidP="00F41CDD">
      <w:pPr>
        <w:spacing w:after="120"/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Cs/>
          <w:szCs w:val="24"/>
        </w:rPr>
        <w:t xml:space="preserve">mint </w:t>
      </w:r>
      <w:r w:rsidR="00F41CDD" w:rsidRPr="005C0B05">
        <w:rPr>
          <w:rFonts w:ascii="Pannon Next" w:hAnsi="Pannon Next" w:cs="Arial"/>
          <w:bCs/>
          <w:szCs w:val="24"/>
        </w:rPr>
        <w:t xml:space="preserve">használó </w:t>
      </w:r>
      <w:r w:rsidRPr="005C0B05">
        <w:rPr>
          <w:rFonts w:ascii="Pannon Next" w:hAnsi="Pannon Next" w:cs="Arial"/>
          <w:b w:val="0"/>
          <w:szCs w:val="24"/>
        </w:rPr>
        <w:t xml:space="preserve">(a továbbiakban: Társulás) </w:t>
      </w:r>
    </w:p>
    <w:p w14:paraId="729DCD09" w14:textId="035BA91D" w:rsidR="00F263DC" w:rsidRPr="005C0B05" w:rsidRDefault="0072006C" w:rsidP="00F534F9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(együttesen: </w:t>
      </w:r>
      <w:r w:rsidR="00603F32" w:rsidRPr="005C0B05">
        <w:rPr>
          <w:rFonts w:ascii="Pannon Next" w:hAnsi="Pannon Next" w:cs="Arial"/>
          <w:b w:val="0"/>
          <w:szCs w:val="24"/>
        </w:rPr>
        <w:t>szerződő felek</w:t>
      </w:r>
      <w:r w:rsidRPr="005C0B05">
        <w:rPr>
          <w:rFonts w:ascii="Pannon Next" w:hAnsi="Pannon Next" w:cs="Arial"/>
          <w:b w:val="0"/>
          <w:szCs w:val="24"/>
        </w:rPr>
        <w:t>)</w:t>
      </w:r>
      <w:r w:rsidR="00F263DC" w:rsidRPr="005C0B05">
        <w:rPr>
          <w:rFonts w:ascii="Pannon Next" w:hAnsi="Pannon Next" w:cs="Arial"/>
          <w:b w:val="0"/>
          <w:szCs w:val="24"/>
        </w:rPr>
        <w:t xml:space="preserve"> között </w:t>
      </w:r>
      <w:r w:rsidRPr="005C0B05">
        <w:rPr>
          <w:rFonts w:ascii="Pannon Next" w:hAnsi="Pannon Next" w:cs="Arial"/>
          <w:b w:val="0"/>
          <w:szCs w:val="24"/>
        </w:rPr>
        <w:t xml:space="preserve">Pécs Megyei Jogú Város Önkormányzata Közgyűlése </w:t>
      </w:r>
      <w:r w:rsidRPr="005C0B05">
        <w:rPr>
          <w:rFonts w:ascii="Pannon Next" w:hAnsi="Pannon Next" w:cs="Arial"/>
          <w:b w:val="0"/>
          <w:szCs w:val="24"/>
          <w:highlight w:val="yellow"/>
        </w:rPr>
        <w:t>.../202</w:t>
      </w:r>
      <w:r w:rsidR="002B5740" w:rsidRPr="005C0B05">
        <w:rPr>
          <w:rFonts w:ascii="Pannon Next" w:hAnsi="Pannon Next" w:cs="Arial"/>
          <w:b w:val="0"/>
          <w:szCs w:val="24"/>
          <w:highlight w:val="yellow"/>
        </w:rPr>
        <w:t>4</w:t>
      </w:r>
      <w:r w:rsidRPr="005C0B05">
        <w:rPr>
          <w:rFonts w:ascii="Pannon Next" w:hAnsi="Pannon Next" w:cs="Arial"/>
          <w:b w:val="0"/>
          <w:szCs w:val="24"/>
          <w:highlight w:val="yellow"/>
        </w:rPr>
        <w:t>. (II.</w:t>
      </w:r>
      <w:r w:rsidR="00097C7D" w:rsidRPr="005C0B05">
        <w:rPr>
          <w:rFonts w:ascii="Pannon Next" w:hAnsi="Pannon Next" w:cs="Arial"/>
          <w:b w:val="0"/>
          <w:szCs w:val="24"/>
          <w:highlight w:val="yellow"/>
        </w:rPr>
        <w:t>20.</w:t>
      </w:r>
      <w:r w:rsidRPr="005C0B05">
        <w:rPr>
          <w:rFonts w:ascii="Pannon Next" w:hAnsi="Pannon Next" w:cs="Arial"/>
          <w:b w:val="0"/>
          <w:szCs w:val="24"/>
          <w:highlight w:val="yellow"/>
        </w:rPr>
        <w:t>)</w:t>
      </w:r>
      <w:r w:rsidRPr="005C0B05">
        <w:rPr>
          <w:rFonts w:ascii="Pannon Next" w:hAnsi="Pannon Next" w:cs="Arial"/>
          <w:b w:val="0"/>
          <w:szCs w:val="24"/>
        </w:rPr>
        <w:t xml:space="preserve"> sz</w:t>
      </w:r>
      <w:r w:rsidR="007323F9" w:rsidRPr="005C0B05">
        <w:rPr>
          <w:rFonts w:ascii="Pannon Next" w:hAnsi="Pannon Next" w:cs="Arial"/>
          <w:b w:val="0"/>
          <w:szCs w:val="24"/>
        </w:rPr>
        <w:t>ámú</w:t>
      </w:r>
      <w:r w:rsidRPr="005C0B05">
        <w:rPr>
          <w:rFonts w:ascii="Pannon Next" w:hAnsi="Pannon Next" w:cs="Arial"/>
          <w:b w:val="0"/>
          <w:szCs w:val="24"/>
        </w:rPr>
        <w:t xml:space="preserve"> határozatában foglalt felhatalmazás alapján, </w:t>
      </w:r>
      <w:r w:rsidR="00F263DC" w:rsidRPr="005C0B05">
        <w:rPr>
          <w:rFonts w:ascii="Pannon Next" w:hAnsi="Pannon Next" w:cs="Arial"/>
          <w:b w:val="0"/>
          <w:szCs w:val="24"/>
        </w:rPr>
        <w:t>az alábbiak szerint:</w:t>
      </w:r>
    </w:p>
    <w:p w14:paraId="11ED433D" w14:textId="77777777" w:rsidR="0047245C" w:rsidRPr="005C0B05" w:rsidRDefault="0047245C" w:rsidP="00AA3C5E">
      <w:pPr>
        <w:rPr>
          <w:rFonts w:ascii="Pannon Next" w:hAnsi="Pannon Next" w:cs="Arial"/>
          <w:bCs/>
          <w:szCs w:val="24"/>
        </w:rPr>
      </w:pPr>
    </w:p>
    <w:p w14:paraId="00F86739" w14:textId="674D0CB4" w:rsidR="00F263DC" w:rsidRPr="005C0B05" w:rsidRDefault="00490B8A" w:rsidP="00490B8A">
      <w:pPr>
        <w:jc w:val="center"/>
        <w:rPr>
          <w:rFonts w:ascii="Pannon Next" w:hAnsi="Pannon Next" w:cs="Arial"/>
          <w:bCs/>
          <w:szCs w:val="24"/>
        </w:rPr>
      </w:pPr>
      <w:r w:rsidRPr="005C0B05">
        <w:rPr>
          <w:rFonts w:ascii="Pannon Next" w:hAnsi="Pannon Next" w:cs="Arial"/>
          <w:bCs/>
          <w:szCs w:val="24"/>
        </w:rPr>
        <w:t>PREAMBULUM</w:t>
      </w:r>
    </w:p>
    <w:p w14:paraId="496CF710" w14:textId="77777777" w:rsidR="006E4F02" w:rsidRPr="005C0B05" w:rsidRDefault="006E4F02" w:rsidP="00490B8A">
      <w:pPr>
        <w:jc w:val="center"/>
        <w:rPr>
          <w:rFonts w:ascii="Pannon Next" w:hAnsi="Pannon Next" w:cs="Arial"/>
          <w:bCs/>
          <w:szCs w:val="24"/>
        </w:rPr>
      </w:pPr>
    </w:p>
    <w:p w14:paraId="6551E447" w14:textId="11AF674A" w:rsidR="00BB79C5" w:rsidRPr="005C0B05" w:rsidRDefault="00F263DC" w:rsidP="00F534F9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Szerződő felek rögzítik, hogy a közöttük 2017. október 20. napján 07-7/397-74/2017. számon megkötött </w:t>
      </w:r>
      <w:r w:rsidR="00F41CDD" w:rsidRPr="005C0B05">
        <w:rPr>
          <w:rFonts w:ascii="Pannon Next" w:hAnsi="Pannon Next" w:cs="Arial"/>
          <w:b w:val="0"/>
          <w:szCs w:val="24"/>
        </w:rPr>
        <w:t>h</w:t>
      </w:r>
      <w:r w:rsidRPr="005C0B05">
        <w:rPr>
          <w:rFonts w:ascii="Pannon Next" w:hAnsi="Pannon Next" w:cs="Arial"/>
          <w:b w:val="0"/>
          <w:szCs w:val="24"/>
        </w:rPr>
        <w:t>asználati szerződésben foglaltak szerint Pécs Megyei Jogú Város Önkormányzata 2018. január 1-jei hatállyal határozatlan időre a Pécsi Többcélú Agglomerációs Társulás fenntart</w:t>
      </w:r>
      <w:r w:rsidR="00CE1365" w:rsidRPr="005C0B05">
        <w:rPr>
          <w:rFonts w:ascii="Pannon Next" w:hAnsi="Pannon Next" w:cs="Arial"/>
          <w:b w:val="0"/>
          <w:szCs w:val="24"/>
        </w:rPr>
        <w:t xml:space="preserve">ásába kerülő Integrált </w:t>
      </w:r>
      <w:r w:rsidR="006E4F02" w:rsidRPr="005C0B05">
        <w:rPr>
          <w:rFonts w:ascii="Pannon Next" w:hAnsi="Pannon Next" w:cs="Arial"/>
          <w:b w:val="0"/>
          <w:szCs w:val="24"/>
        </w:rPr>
        <w:t>N</w:t>
      </w:r>
      <w:r w:rsidR="00CE1365" w:rsidRPr="005C0B05">
        <w:rPr>
          <w:rFonts w:ascii="Pannon Next" w:hAnsi="Pannon Next" w:cs="Arial"/>
          <w:b w:val="0"/>
          <w:szCs w:val="24"/>
        </w:rPr>
        <w:t>appali Szociális Intézmény és az</w:t>
      </w:r>
      <w:r w:rsidRPr="005C0B05">
        <w:rPr>
          <w:rFonts w:ascii="Pannon Next" w:hAnsi="Pannon Next" w:cs="Arial"/>
          <w:b w:val="0"/>
          <w:szCs w:val="24"/>
        </w:rPr>
        <w:t xml:space="preserve"> </w:t>
      </w:r>
      <w:proofErr w:type="spellStart"/>
      <w:r w:rsidRPr="005C0B05">
        <w:rPr>
          <w:rFonts w:ascii="Pannon Next" w:hAnsi="Pannon Next" w:cs="Arial"/>
          <w:b w:val="0"/>
          <w:szCs w:val="24"/>
        </w:rPr>
        <w:t>Esztergár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 Lajos Család és Gyermekjóléti Szolgálat Központ által 201</w:t>
      </w:r>
      <w:r w:rsidR="00A66B89" w:rsidRPr="005C0B05">
        <w:rPr>
          <w:rFonts w:ascii="Pannon Next" w:hAnsi="Pannon Next" w:cs="Arial"/>
          <w:b w:val="0"/>
          <w:szCs w:val="24"/>
        </w:rPr>
        <w:t>7. december 3-éig használt ingatlanokat a feladat ellátására</w:t>
      </w:r>
      <w:r w:rsidR="00CE1365" w:rsidRPr="005C0B05">
        <w:rPr>
          <w:rFonts w:ascii="Pannon Next" w:hAnsi="Pannon Next" w:cs="Arial"/>
          <w:b w:val="0"/>
          <w:szCs w:val="24"/>
        </w:rPr>
        <w:t xml:space="preserve"> a Társulás</w:t>
      </w:r>
      <w:r w:rsidR="00A66B89" w:rsidRPr="005C0B05">
        <w:rPr>
          <w:rFonts w:ascii="Pannon Next" w:hAnsi="Pannon Next" w:cs="Arial"/>
          <w:b w:val="0"/>
          <w:szCs w:val="24"/>
        </w:rPr>
        <w:t xml:space="preserve"> használatba adta.</w:t>
      </w:r>
    </w:p>
    <w:p w14:paraId="148EF13F" w14:textId="07ED8829" w:rsidR="00C476C3" w:rsidRPr="005C0B05" w:rsidRDefault="00A66B89" w:rsidP="00F534F9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A szerződésben foglaltak szerint az Önkormányzat hozzájárult a Társulás használati jogának ingatlan-nyilvántartásba történő bejegyzéséhez. Az ingatlanokra a Baranya Megyei Kormányhivatal </w:t>
      </w:r>
      <w:r w:rsidR="00184E2E" w:rsidRPr="005C0B05">
        <w:rPr>
          <w:rFonts w:ascii="Pannon Next" w:hAnsi="Pannon Next" w:cs="Arial"/>
          <w:b w:val="0"/>
          <w:szCs w:val="24"/>
        </w:rPr>
        <w:t>Földhivatali Főosztály Földhivatali Osztál</w:t>
      </w:r>
      <w:r w:rsidRPr="005C0B05">
        <w:rPr>
          <w:rFonts w:ascii="Pannon Next" w:hAnsi="Pannon Next" w:cs="Arial"/>
          <w:b w:val="0"/>
          <w:szCs w:val="24"/>
        </w:rPr>
        <w:t>ya a használati jogot bejegyezte</w:t>
      </w:r>
      <w:r w:rsidR="006E4F02" w:rsidRPr="005C0B05">
        <w:rPr>
          <w:rFonts w:ascii="Pannon Next" w:hAnsi="Pannon Next" w:cs="Arial"/>
          <w:b w:val="0"/>
          <w:szCs w:val="24"/>
        </w:rPr>
        <w:t>.</w:t>
      </w:r>
    </w:p>
    <w:p w14:paraId="2986A568" w14:textId="77777777" w:rsidR="005C0B05" w:rsidRPr="005C0B05" w:rsidRDefault="005C0B05" w:rsidP="00F534F9">
      <w:pPr>
        <w:jc w:val="both"/>
        <w:rPr>
          <w:rFonts w:ascii="Pannon Next" w:hAnsi="Pannon Next" w:cs="Arial"/>
          <w:b w:val="0"/>
          <w:szCs w:val="24"/>
        </w:rPr>
      </w:pPr>
    </w:p>
    <w:p w14:paraId="5A3BFDB4" w14:textId="73187C3C" w:rsidR="00CE1365" w:rsidRPr="005C0B05" w:rsidRDefault="008F67C2" w:rsidP="00F534F9">
      <w:pPr>
        <w:jc w:val="both"/>
        <w:rPr>
          <w:rFonts w:ascii="Pannon Next" w:hAnsi="Pannon Next" w:cs="Arial"/>
          <w:bCs/>
          <w:szCs w:val="24"/>
        </w:rPr>
      </w:pPr>
      <w:r w:rsidRPr="005C0B05">
        <w:rPr>
          <w:rFonts w:ascii="Pannon Next" w:hAnsi="Pannon Next" w:cs="Arial"/>
          <w:bCs/>
          <w:szCs w:val="24"/>
        </w:rPr>
        <w:t>A Pécsi Többcélú Agglomerációs Társulá</w:t>
      </w:r>
      <w:r w:rsidRPr="00776506">
        <w:rPr>
          <w:rFonts w:ascii="Pannon Next" w:hAnsi="Pannon Next" w:cs="Arial"/>
          <w:bCs/>
          <w:szCs w:val="24"/>
        </w:rPr>
        <w:t>s</w:t>
      </w:r>
      <w:r w:rsidR="009E171D" w:rsidRPr="00776506">
        <w:rPr>
          <w:rFonts w:ascii="Pannon Next" w:hAnsi="Pannon Next" w:cs="Arial"/>
          <w:bCs/>
          <w:szCs w:val="24"/>
        </w:rPr>
        <w:t xml:space="preserve"> a</w:t>
      </w:r>
      <w:proofErr w:type="gramStart"/>
      <w:r w:rsidR="005C0B05" w:rsidRPr="00776506">
        <w:rPr>
          <w:rFonts w:ascii="Pannon Next" w:hAnsi="Pannon Next" w:cs="Arial"/>
          <w:bCs/>
          <w:szCs w:val="24"/>
        </w:rPr>
        <w:t xml:space="preserve"> </w:t>
      </w:r>
      <w:r w:rsidR="00317C11" w:rsidRPr="007B2D0D">
        <w:rPr>
          <w:rFonts w:ascii="Pannon Next" w:hAnsi="Pannon Next" w:cs="Arial"/>
          <w:bCs/>
          <w:szCs w:val="24"/>
          <w:highlight w:val="yellow"/>
        </w:rPr>
        <w:t>….</w:t>
      </w:r>
      <w:proofErr w:type="gramEnd"/>
      <w:r w:rsidR="00317C11" w:rsidRPr="007B2D0D">
        <w:rPr>
          <w:rFonts w:ascii="Pannon Next" w:hAnsi="Pannon Next" w:cs="Arial"/>
          <w:bCs/>
          <w:szCs w:val="24"/>
          <w:highlight w:val="yellow"/>
        </w:rPr>
        <w:t>.</w:t>
      </w:r>
      <w:r w:rsidR="00C70952" w:rsidRPr="007B2D0D">
        <w:rPr>
          <w:rFonts w:ascii="Pannon Next" w:hAnsi="Pannon Next" w:cs="Arial"/>
          <w:bCs/>
          <w:szCs w:val="24"/>
          <w:highlight w:val="yellow"/>
        </w:rPr>
        <w:t>/</w:t>
      </w:r>
      <w:r w:rsidRPr="007B2D0D">
        <w:rPr>
          <w:rFonts w:ascii="Pannon Next" w:hAnsi="Pannon Next" w:cs="Arial"/>
          <w:bCs/>
          <w:szCs w:val="24"/>
          <w:highlight w:val="yellow"/>
        </w:rPr>
        <w:t>202</w:t>
      </w:r>
      <w:r w:rsidR="00317C11" w:rsidRPr="007B2D0D">
        <w:rPr>
          <w:rFonts w:ascii="Pannon Next" w:hAnsi="Pannon Next" w:cs="Arial"/>
          <w:bCs/>
          <w:szCs w:val="24"/>
          <w:highlight w:val="yellow"/>
        </w:rPr>
        <w:t>4</w:t>
      </w:r>
      <w:r w:rsidRPr="007B2D0D">
        <w:rPr>
          <w:rFonts w:ascii="Pannon Next" w:hAnsi="Pannon Next" w:cs="Arial"/>
          <w:bCs/>
          <w:szCs w:val="24"/>
          <w:highlight w:val="yellow"/>
        </w:rPr>
        <w:t>.</w:t>
      </w:r>
      <w:r w:rsidR="007323F9" w:rsidRPr="007B2D0D">
        <w:rPr>
          <w:rFonts w:ascii="Pannon Next" w:hAnsi="Pannon Next" w:cs="Arial"/>
          <w:bCs/>
          <w:szCs w:val="24"/>
          <w:highlight w:val="yellow"/>
        </w:rPr>
        <w:t xml:space="preserve"> </w:t>
      </w:r>
      <w:r w:rsidRPr="007B2D0D">
        <w:rPr>
          <w:rFonts w:ascii="Pannon Next" w:hAnsi="Pannon Next" w:cs="Arial"/>
          <w:bCs/>
          <w:szCs w:val="24"/>
          <w:highlight w:val="yellow"/>
        </w:rPr>
        <w:t>(</w:t>
      </w:r>
      <w:r w:rsidR="00097C7D" w:rsidRPr="007B2D0D">
        <w:rPr>
          <w:rFonts w:ascii="Pannon Next" w:hAnsi="Pannon Next" w:cs="Arial"/>
          <w:bCs/>
          <w:szCs w:val="24"/>
          <w:highlight w:val="yellow"/>
        </w:rPr>
        <w:t>II.12.</w:t>
      </w:r>
      <w:r w:rsidRPr="007B2D0D">
        <w:rPr>
          <w:rFonts w:ascii="Pannon Next" w:hAnsi="Pannon Next" w:cs="Arial"/>
          <w:bCs/>
          <w:szCs w:val="24"/>
          <w:highlight w:val="yellow"/>
        </w:rPr>
        <w:t>)</w:t>
      </w:r>
      <w:r w:rsidRPr="00776506">
        <w:rPr>
          <w:rFonts w:ascii="Pannon Next" w:hAnsi="Pannon Next" w:cs="Arial"/>
          <w:bCs/>
          <w:szCs w:val="24"/>
        </w:rPr>
        <w:t xml:space="preserve"> számú</w:t>
      </w:r>
      <w:r w:rsidRPr="005C0B05">
        <w:rPr>
          <w:rFonts w:ascii="Pannon Next" w:hAnsi="Pannon Next" w:cs="Arial"/>
          <w:bCs/>
          <w:szCs w:val="24"/>
        </w:rPr>
        <w:t xml:space="preserve"> határozatában döntött a </w:t>
      </w:r>
      <w:r w:rsidR="007F2B6D" w:rsidRPr="005C0B05">
        <w:rPr>
          <w:rFonts w:ascii="Pannon Next" w:hAnsi="Pannon Next" w:cs="Arial"/>
          <w:bCs/>
          <w:szCs w:val="24"/>
        </w:rPr>
        <w:t xml:space="preserve">21043 hrsz-ú, </w:t>
      </w:r>
      <w:r w:rsidR="00BB68FE" w:rsidRPr="005C0B05">
        <w:rPr>
          <w:rFonts w:ascii="Pannon Next" w:hAnsi="Pannon Next" w:cs="Arial"/>
          <w:bCs/>
          <w:szCs w:val="24"/>
        </w:rPr>
        <w:t>76</w:t>
      </w:r>
      <w:r w:rsidR="00317C11" w:rsidRPr="005C0B05">
        <w:rPr>
          <w:rFonts w:ascii="Pannon Next" w:hAnsi="Pannon Next" w:cs="Arial"/>
          <w:bCs/>
          <w:szCs w:val="24"/>
        </w:rPr>
        <w:t>32</w:t>
      </w:r>
      <w:r w:rsidRPr="005C0B05">
        <w:rPr>
          <w:rFonts w:ascii="Pannon Next" w:hAnsi="Pannon Next" w:cs="Arial"/>
          <w:bCs/>
          <w:szCs w:val="24"/>
        </w:rPr>
        <w:t xml:space="preserve"> Pécs</w:t>
      </w:r>
      <w:r w:rsidR="007323F9" w:rsidRPr="005C0B05">
        <w:rPr>
          <w:rFonts w:ascii="Pannon Next" w:hAnsi="Pannon Next" w:cs="Arial"/>
          <w:bCs/>
          <w:szCs w:val="24"/>
        </w:rPr>
        <w:t>,</w:t>
      </w:r>
      <w:r w:rsidR="00BB68FE" w:rsidRPr="005C0B05">
        <w:rPr>
          <w:rFonts w:ascii="Pannon Next" w:hAnsi="Pannon Next" w:cs="Arial"/>
          <w:bCs/>
          <w:szCs w:val="24"/>
        </w:rPr>
        <w:t xml:space="preserve"> </w:t>
      </w:r>
      <w:r w:rsidR="00317C11" w:rsidRPr="005C0B05">
        <w:rPr>
          <w:rFonts w:ascii="Pannon Next" w:hAnsi="Pannon Next" w:cs="Arial"/>
          <w:bCs/>
          <w:szCs w:val="24"/>
        </w:rPr>
        <w:t>Anikó utca 5</w:t>
      </w:r>
      <w:r w:rsidR="00BB68FE" w:rsidRPr="005C0B05">
        <w:rPr>
          <w:rFonts w:ascii="Pannon Next" w:hAnsi="Pannon Next" w:cs="Arial"/>
          <w:bCs/>
          <w:szCs w:val="24"/>
        </w:rPr>
        <w:t>.</w:t>
      </w:r>
      <w:r w:rsidRPr="005C0B05">
        <w:rPr>
          <w:rFonts w:ascii="Pannon Next" w:hAnsi="Pannon Next" w:cs="Arial"/>
          <w:bCs/>
          <w:szCs w:val="24"/>
        </w:rPr>
        <w:t xml:space="preserve"> szám alatti </w:t>
      </w:r>
      <w:r w:rsidR="00317C11" w:rsidRPr="005C0B05">
        <w:rPr>
          <w:rFonts w:ascii="Pannon Next" w:hAnsi="Pannon Next" w:cs="Arial"/>
          <w:bCs/>
          <w:szCs w:val="24"/>
        </w:rPr>
        <w:t>szék</w:t>
      </w:r>
      <w:r w:rsidRPr="005C0B05">
        <w:rPr>
          <w:rFonts w:ascii="Pannon Next" w:hAnsi="Pannon Next" w:cs="Arial"/>
          <w:bCs/>
          <w:szCs w:val="24"/>
        </w:rPr>
        <w:t>helyén nyújtott szociális szolgáltatások megszüntetéséről</w:t>
      </w:r>
      <w:r w:rsidR="00FA4A20" w:rsidRPr="005C0B05">
        <w:rPr>
          <w:rFonts w:ascii="Pannon Next" w:hAnsi="Pannon Next" w:cs="Arial"/>
          <w:bCs/>
          <w:szCs w:val="24"/>
        </w:rPr>
        <w:t>, és az ingatlan</w:t>
      </w:r>
      <w:r w:rsidR="00710C62" w:rsidRPr="005C0B05">
        <w:rPr>
          <w:rFonts w:ascii="Pannon Next" w:hAnsi="Pannon Next" w:cs="Arial"/>
          <w:bCs/>
          <w:szCs w:val="24"/>
        </w:rPr>
        <w:t xml:space="preserve"> </w:t>
      </w:r>
      <w:r w:rsidR="00FA4A20" w:rsidRPr="005C0B05">
        <w:rPr>
          <w:rFonts w:ascii="Pannon Next" w:hAnsi="Pannon Next" w:cs="Arial"/>
          <w:bCs/>
          <w:szCs w:val="24"/>
        </w:rPr>
        <w:t>Önkormányzat részére történő visszaadásáról</w:t>
      </w:r>
      <w:r w:rsidR="007F2B6D" w:rsidRPr="005C0B05">
        <w:rPr>
          <w:rFonts w:ascii="Pannon Next" w:hAnsi="Pannon Next" w:cs="Arial"/>
          <w:bCs/>
          <w:szCs w:val="24"/>
        </w:rPr>
        <w:t xml:space="preserve">, valamint </w:t>
      </w:r>
      <w:r w:rsidR="002120AE" w:rsidRPr="005C0B05">
        <w:rPr>
          <w:rFonts w:ascii="Pannon Next" w:hAnsi="Pannon Next" w:cs="Arial"/>
          <w:bCs/>
          <w:szCs w:val="24"/>
        </w:rPr>
        <w:t xml:space="preserve">döntött </w:t>
      </w:r>
      <w:r w:rsidR="007F2B6D" w:rsidRPr="005C0B05">
        <w:rPr>
          <w:rFonts w:ascii="Pannon Next" w:hAnsi="Pannon Next" w:cs="Arial"/>
          <w:bCs/>
          <w:szCs w:val="24"/>
        </w:rPr>
        <w:t xml:space="preserve">arról, hogy az </w:t>
      </w:r>
      <w:proofErr w:type="spellStart"/>
      <w:r w:rsidR="00F16987" w:rsidRPr="00F16987">
        <w:rPr>
          <w:rFonts w:ascii="Pannon Next" w:hAnsi="Pannon Next" w:cs="Arial"/>
          <w:bCs/>
          <w:szCs w:val="24"/>
        </w:rPr>
        <w:t>Esztergár</w:t>
      </w:r>
      <w:proofErr w:type="spellEnd"/>
      <w:r w:rsidR="00F16987" w:rsidRPr="00F16987">
        <w:rPr>
          <w:rFonts w:ascii="Pannon Next" w:hAnsi="Pannon Next" w:cs="Arial"/>
          <w:bCs/>
          <w:szCs w:val="24"/>
        </w:rPr>
        <w:t xml:space="preserve"> Lajos Család- és Gyermekjóléti Szolgálat és Központ </w:t>
      </w:r>
      <w:r w:rsidR="007F2B6D" w:rsidRPr="005C0B05">
        <w:rPr>
          <w:rFonts w:ascii="Pannon Next" w:hAnsi="Pannon Next" w:cs="Arial"/>
          <w:bCs/>
          <w:szCs w:val="24"/>
        </w:rPr>
        <w:t xml:space="preserve">székhelyét a 21044 hrsz-ú, 7632 Pécs, Anikó utca 1. számra módosítja, </w:t>
      </w:r>
      <w:r w:rsidR="002120AE" w:rsidRPr="005C0B05">
        <w:rPr>
          <w:rFonts w:ascii="Pannon Next" w:hAnsi="Pannon Next" w:cs="Arial"/>
          <w:bCs/>
          <w:szCs w:val="24"/>
        </w:rPr>
        <w:t>szolgáltatásait</w:t>
      </w:r>
      <w:r w:rsidR="007F2B6D" w:rsidRPr="005C0B05">
        <w:rPr>
          <w:rFonts w:ascii="Pannon Next" w:hAnsi="Pannon Next" w:cs="Arial"/>
          <w:bCs/>
          <w:szCs w:val="24"/>
        </w:rPr>
        <w:t xml:space="preserve"> a továbbiakban ebben az ingatlanban </w:t>
      </w:r>
      <w:r w:rsidR="002120AE" w:rsidRPr="005C0B05">
        <w:rPr>
          <w:rFonts w:ascii="Pannon Next" w:hAnsi="Pannon Next" w:cs="Arial"/>
          <w:bCs/>
          <w:szCs w:val="24"/>
        </w:rPr>
        <w:t>biztosítja</w:t>
      </w:r>
      <w:r w:rsidR="007F2B6D" w:rsidRPr="005C0B05">
        <w:rPr>
          <w:rFonts w:ascii="Pannon Next" w:hAnsi="Pannon Next" w:cs="Arial"/>
          <w:bCs/>
          <w:szCs w:val="24"/>
        </w:rPr>
        <w:t>.</w:t>
      </w:r>
    </w:p>
    <w:p w14:paraId="479F76A8" w14:textId="77777777" w:rsidR="00CE1365" w:rsidRPr="005C0B05" w:rsidRDefault="00CE1365" w:rsidP="007323F9">
      <w:pPr>
        <w:ind w:left="284" w:hanging="284"/>
        <w:jc w:val="both"/>
        <w:rPr>
          <w:rFonts w:ascii="Pannon Next" w:hAnsi="Pannon Next" w:cs="Arial"/>
          <w:b w:val="0"/>
          <w:szCs w:val="24"/>
        </w:rPr>
      </w:pPr>
    </w:p>
    <w:p w14:paraId="6B245934" w14:textId="07AD649D" w:rsidR="00490B8A" w:rsidRPr="005C0B05" w:rsidRDefault="00CE1365" w:rsidP="004B7A6F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Pannon Next" w:hAnsi="Pannon Next" w:cs="Arial"/>
          <w:bCs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lastRenderedPageBreak/>
        <w:t xml:space="preserve">A fentiekre tekintettel a szerződő felek a </w:t>
      </w:r>
      <w:r w:rsidR="00490B8A" w:rsidRPr="005C0B05">
        <w:rPr>
          <w:rFonts w:ascii="Pannon Next" w:hAnsi="Pannon Next" w:cs="Arial"/>
          <w:b w:val="0"/>
          <w:szCs w:val="24"/>
        </w:rPr>
        <w:t xml:space="preserve">közöttük 07-7/397-74/2017. számon létrejött </w:t>
      </w:r>
      <w:r w:rsidR="003378B7" w:rsidRPr="005C0B05">
        <w:rPr>
          <w:rFonts w:ascii="Pannon Next" w:hAnsi="Pannon Next" w:cs="Arial"/>
          <w:b w:val="0"/>
          <w:szCs w:val="24"/>
        </w:rPr>
        <w:t xml:space="preserve">és </w:t>
      </w:r>
      <w:r w:rsidR="00490B8A" w:rsidRPr="005C0B05">
        <w:rPr>
          <w:rFonts w:ascii="Pannon Next" w:hAnsi="Pannon Next" w:cs="Arial"/>
          <w:b w:val="0"/>
          <w:szCs w:val="24"/>
        </w:rPr>
        <w:t xml:space="preserve">2018. január 1-től hatályos </w:t>
      </w:r>
      <w:r w:rsidR="004B7A6F" w:rsidRPr="005C0B05">
        <w:rPr>
          <w:rFonts w:ascii="Pannon Next" w:hAnsi="Pannon Next" w:cs="Arial"/>
          <w:bCs/>
          <w:szCs w:val="24"/>
        </w:rPr>
        <w:t>H</w:t>
      </w:r>
      <w:r w:rsidR="00490B8A" w:rsidRPr="005C0B05">
        <w:rPr>
          <w:rFonts w:ascii="Pannon Next" w:hAnsi="Pannon Next" w:cs="Arial"/>
          <w:bCs/>
          <w:szCs w:val="24"/>
        </w:rPr>
        <w:t xml:space="preserve">asználati szerződés </w:t>
      </w:r>
      <w:r w:rsidR="00BB68FE" w:rsidRPr="005C0B05">
        <w:rPr>
          <w:rFonts w:ascii="Pannon Next" w:hAnsi="Pannon Next" w:cs="Arial"/>
          <w:bCs/>
          <w:szCs w:val="24"/>
        </w:rPr>
        <w:t xml:space="preserve">1. </w:t>
      </w:r>
      <w:r w:rsidR="00490B8A" w:rsidRPr="005C0B05">
        <w:rPr>
          <w:rFonts w:ascii="Pannon Next" w:hAnsi="Pannon Next" w:cs="Arial"/>
          <w:bCs/>
          <w:szCs w:val="24"/>
        </w:rPr>
        <w:t>pontjáb</w:t>
      </w:r>
      <w:r w:rsidR="004B7A6F" w:rsidRPr="005C0B05">
        <w:rPr>
          <w:rFonts w:ascii="Pannon Next" w:hAnsi="Pannon Next" w:cs="Arial"/>
          <w:bCs/>
          <w:szCs w:val="24"/>
        </w:rPr>
        <w:t>ól</w:t>
      </w:r>
      <w:r w:rsidR="00490B8A" w:rsidRPr="005C0B05">
        <w:rPr>
          <w:rFonts w:ascii="Pannon Next" w:hAnsi="Pannon Next" w:cs="Arial"/>
          <w:b w:val="0"/>
          <w:szCs w:val="24"/>
        </w:rPr>
        <w:t xml:space="preserve"> </w:t>
      </w:r>
      <w:r w:rsidR="00BB68FE" w:rsidRPr="005C0B05">
        <w:rPr>
          <w:rFonts w:ascii="Pannon Next" w:hAnsi="Pannon Next" w:cs="Arial"/>
          <w:b w:val="0"/>
          <w:szCs w:val="24"/>
        </w:rPr>
        <w:t xml:space="preserve">az </w:t>
      </w:r>
      <w:proofErr w:type="spellStart"/>
      <w:r w:rsidR="00BB68FE" w:rsidRPr="005C0B05">
        <w:rPr>
          <w:rFonts w:ascii="Pannon Next" w:hAnsi="Pannon Next" w:cs="Arial"/>
          <w:b w:val="0"/>
          <w:szCs w:val="24"/>
        </w:rPr>
        <w:t>Esztergár</w:t>
      </w:r>
      <w:proofErr w:type="spellEnd"/>
      <w:r w:rsidR="00BB68FE" w:rsidRPr="005C0B05">
        <w:rPr>
          <w:rFonts w:ascii="Pannon Next" w:hAnsi="Pannon Next" w:cs="Arial"/>
          <w:b w:val="0"/>
          <w:szCs w:val="24"/>
        </w:rPr>
        <w:t xml:space="preserve"> Lajos </w:t>
      </w:r>
      <w:r w:rsidR="007323F9" w:rsidRPr="005C0B05">
        <w:rPr>
          <w:rFonts w:ascii="Pannon Next" w:hAnsi="Pannon Next" w:cs="Arial"/>
          <w:b w:val="0"/>
          <w:szCs w:val="24"/>
        </w:rPr>
        <w:t>C</w:t>
      </w:r>
      <w:r w:rsidR="00BB68FE" w:rsidRPr="005C0B05">
        <w:rPr>
          <w:rFonts w:ascii="Pannon Next" w:hAnsi="Pannon Next" w:cs="Arial"/>
          <w:b w:val="0"/>
          <w:szCs w:val="24"/>
        </w:rPr>
        <w:t>salád</w:t>
      </w:r>
      <w:r w:rsidR="007323F9" w:rsidRPr="005C0B05">
        <w:rPr>
          <w:rFonts w:ascii="Pannon Next" w:hAnsi="Pannon Next" w:cs="Arial"/>
          <w:b w:val="0"/>
          <w:szCs w:val="24"/>
        </w:rPr>
        <w:t>-</w:t>
      </w:r>
      <w:r w:rsidR="00BB68FE" w:rsidRPr="005C0B05">
        <w:rPr>
          <w:rFonts w:ascii="Pannon Next" w:hAnsi="Pannon Next" w:cs="Arial"/>
          <w:b w:val="0"/>
          <w:szCs w:val="24"/>
        </w:rPr>
        <w:t xml:space="preserve"> és Gyermekjóléti Szolgálat és Központ</w:t>
      </w:r>
      <w:r w:rsidR="00490B8A" w:rsidRPr="005C0B05">
        <w:rPr>
          <w:rFonts w:ascii="Pannon Next" w:hAnsi="Pannon Next" w:cs="Arial"/>
          <w:b w:val="0"/>
          <w:szCs w:val="24"/>
        </w:rPr>
        <w:t xml:space="preserve"> tekintetében </w:t>
      </w:r>
      <w:r w:rsidR="00490B8A" w:rsidRPr="005C0B05">
        <w:rPr>
          <w:rFonts w:ascii="Pannon Next" w:hAnsi="Pannon Next" w:cs="Arial"/>
          <w:bCs/>
          <w:szCs w:val="24"/>
        </w:rPr>
        <w:t>a</w:t>
      </w:r>
      <w:r w:rsidR="007323F9" w:rsidRPr="005C0B05">
        <w:rPr>
          <w:rFonts w:ascii="Pannon Next" w:hAnsi="Pannon Next" w:cs="Arial"/>
          <w:bCs/>
          <w:szCs w:val="24"/>
        </w:rPr>
        <w:t xml:space="preserve"> </w:t>
      </w:r>
      <w:r w:rsidR="002120AE" w:rsidRPr="005C0B05">
        <w:rPr>
          <w:rFonts w:ascii="Pannon Next" w:hAnsi="Pannon Next" w:cs="Arial"/>
          <w:bCs/>
          <w:szCs w:val="24"/>
        </w:rPr>
        <w:t xml:space="preserve">21043 </w:t>
      </w:r>
      <w:r w:rsidR="00BB68FE" w:rsidRPr="005C0B05">
        <w:rPr>
          <w:rFonts w:ascii="Pannon Next" w:hAnsi="Pannon Next" w:cs="Arial"/>
          <w:bCs/>
          <w:szCs w:val="24"/>
        </w:rPr>
        <w:t>hrsz-ú</w:t>
      </w:r>
      <w:r w:rsidR="007323F9" w:rsidRPr="005C0B05">
        <w:rPr>
          <w:rFonts w:ascii="Pannon Next" w:hAnsi="Pannon Next" w:cs="Arial"/>
          <w:bCs/>
          <w:szCs w:val="24"/>
        </w:rPr>
        <w:t xml:space="preserve">, </w:t>
      </w:r>
      <w:r w:rsidR="007323F9" w:rsidRPr="005C0B05">
        <w:rPr>
          <w:rFonts w:ascii="Pannon Next" w:hAnsi="Pannon Next" w:cs="Arial"/>
          <w:b w:val="0"/>
          <w:szCs w:val="24"/>
        </w:rPr>
        <w:t>természetben a</w:t>
      </w:r>
      <w:r w:rsidR="00BB68FE" w:rsidRPr="005C0B05">
        <w:rPr>
          <w:rFonts w:ascii="Pannon Next" w:hAnsi="Pannon Next" w:cs="Arial"/>
          <w:b w:val="0"/>
          <w:szCs w:val="24"/>
        </w:rPr>
        <w:t xml:space="preserve"> </w:t>
      </w:r>
      <w:r w:rsidR="00317C11" w:rsidRPr="005C0B05">
        <w:rPr>
          <w:rFonts w:ascii="Pannon Next" w:hAnsi="Pannon Next" w:cs="Arial"/>
          <w:bCs/>
          <w:szCs w:val="24"/>
        </w:rPr>
        <w:t>7632 Pécs, Anikó utca 5.</w:t>
      </w:r>
      <w:r w:rsidR="003378B7" w:rsidRPr="005C0B05">
        <w:rPr>
          <w:rFonts w:ascii="Pannon Next" w:hAnsi="Pannon Next" w:cs="Arial"/>
          <w:bCs/>
          <w:szCs w:val="24"/>
        </w:rPr>
        <w:t xml:space="preserve"> szám alatti</w:t>
      </w:r>
      <w:r w:rsidR="003378B7" w:rsidRPr="005C0B05">
        <w:rPr>
          <w:rFonts w:ascii="Pannon Next" w:hAnsi="Pannon Next" w:cs="Arial"/>
          <w:b w:val="0"/>
          <w:szCs w:val="24"/>
        </w:rPr>
        <w:t xml:space="preserve"> </w:t>
      </w:r>
      <w:r w:rsidR="003378B7" w:rsidRPr="005C0B05">
        <w:rPr>
          <w:rFonts w:ascii="Pannon Next" w:hAnsi="Pannon Next" w:cs="Arial"/>
          <w:bCs/>
          <w:szCs w:val="24"/>
        </w:rPr>
        <w:t>ingatlant törlik</w:t>
      </w:r>
      <w:r w:rsidR="00317C11" w:rsidRPr="005C0B05">
        <w:rPr>
          <w:rFonts w:ascii="Pannon Next" w:hAnsi="Pannon Next" w:cs="Arial"/>
          <w:bCs/>
          <w:szCs w:val="24"/>
        </w:rPr>
        <w:t xml:space="preserve">, ezzel egyidejűleg </w:t>
      </w:r>
      <w:r w:rsidR="004B7A6F" w:rsidRPr="005C0B05">
        <w:rPr>
          <w:rFonts w:ascii="Pannon Next" w:hAnsi="Pannon Next" w:cs="Arial"/>
          <w:bCs/>
          <w:szCs w:val="24"/>
        </w:rPr>
        <w:t xml:space="preserve">az Önkormányzat a Társulás használatába adja </w:t>
      </w:r>
      <w:r w:rsidR="00317C11" w:rsidRPr="005C0B05">
        <w:rPr>
          <w:rFonts w:ascii="Pannon Next" w:hAnsi="Pannon Next" w:cs="Arial"/>
          <w:bCs/>
          <w:szCs w:val="24"/>
        </w:rPr>
        <w:t xml:space="preserve">a </w:t>
      </w:r>
      <w:r w:rsidR="002120AE" w:rsidRPr="005C0B05">
        <w:rPr>
          <w:rFonts w:ascii="Pannon Next" w:hAnsi="Pannon Next" w:cs="Arial"/>
          <w:bCs/>
          <w:szCs w:val="24"/>
        </w:rPr>
        <w:t xml:space="preserve">21044 </w:t>
      </w:r>
      <w:r w:rsidR="00317C11" w:rsidRPr="005C0B05">
        <w:rPr>
          <w:rFonts w:ascii="Pannon Next" w:hAnsi="Pannon Next" w:cs="Arial"/>
          <w:bCs/>
          <w:szCs w:val="24"/>
        </w:rPr>
        <w:t xml:space="preserve">hrsz-ú, </w:t>
      </w:r>
      <w:r w:rsidR="00317C11" w:rsidRPr="005C0B05">
        <w:rPr>
          <w:rFonts w:ascii="Pannon Next" w:hAnsi="Pannon Next" w:cs="Arial"/>
          <w:b w:val="0"/>
          <w:szCs w:val="24"/>
        </w:rPr>
        <w:t>természetben</w:t>
      </w:r>
      <w:r w:rsidR="00317C11" w:rsidRPr="005C0B05">
        <w:rPr>
          <w:rFonts w:ascii="Pannon Next" w:hAnsi="Pannon Next" w:cs="Arial"/>
          <w:bCs/>
          <w:szCs w:val="24"/>
        </w:rPr>
        <w:t xml:space="preserve"> a </w:t>
      </w:r>
      <w:bookmarkStart w:id="0" w:name="_Hlk157771739"/>
      <w:r w:rsidR="00317C11" w:rsidRPr="005C0B05">
        <w:rPr>
          <w:rFonts w:ascii="Pannon Next" w:hAnsi="Pannon Next" w:cs="Arial"/>
          <w:bCs/>
          <w:szCs w:val="24"/>
        </w:rPr>
        <w:t>7632 Pécs, Anikó utca 1</w:t>
      </w:r>
      <w:r w:rsidR="00F97220" w:rsidRPr="005C0B05">
        <w:rPr>
          <w:rFonts w:ascii="Pannon Next" w:hAnsi="Pannon Next" w:cs="Arial"/>
          <w:bCs/>
          <w:szCs w:val="24"/>
        </w:rPr>
        <w:t>.</w:t>
      </w:r>
      <w:r w:rsidR="00317C11" w:rsidRPr="005C0B05">
        <w:rPr>
          <w:rFonts w:ascii="Pannon Next" w:hAnsi="Pannon Next" w:cs="Arial"/>
          <w:bCs/>
          <w:szCs w:val="24"/>
        </w:rPr>
        <w:t xml:space="preserve"> szám alatti ingatlant</w:t>
      </w:r>
      <w:r w:rsidR="004A0AC2" w:rsidRPr="005C0B05">
        <w:rPr>
          <w:rFonts w:ascii="Pannon Next" w:hAnsi="Pannon Next" w:cs="Arial"/>
          <w:bCs/>
          <w:szCs w:val="24"/>
        </w:rPr>
        <w:t xml:space="preserve"> </w:t>
      </w:r>
      <w:bookmarkEnd w:id="0"/>
      <w:r w:rsidR="004A0AC2" w:rsidRPr="005C0B05">
        <w:rPr>
          <w:rFonts w:ascii="Pannon Next" w:hAnsi="Pannon Next" w:cs="Arial"/>
          <w:bCs/>
          <w:szCs w:val="24"/>
        </w:rPr>
        <w:t>és hozzájárul a használati jog ingatlan</w:t>
      </w:r>
      <w:r w:rsidR="001734BD" w:rsidRPr="005C0B05">
        <w:rPr>
          <w:rFonts w:ascii="Pannon Next" w:hAnsi="Pannon Next" w:cs="Arial"/>
          <w:bCs/>
          <w:szCs w:val="24"/>
        </w:rPr>
        <w:t>-</w:t>
      </w:r>
      <w:r w:rsidR="004A0AC2" w:rsidRPr="005C0B05">
        <w:rPr>
          <w:rFonts w:ascii="Pannon Next" w:hAnsi="Pannon Next" w:cs="Arial"/>
          <w:bCs/>
          <w:szCs w:val="24"/>
        </w:rPr>
        <w:t>nyilvántartásba történő bejegyzéséhez.</w:t>
      </w:r>
    </w:p>
    <w:p w14:paraId="017257EB" w14:textId="77777777" w:rsidR="0047245C" w:rsidRPr="005C0B05" w:rsidRDefault="0047245C" w:rsidP="0047245C">
      <w:pPr>
        <w:pStyle w:val="Listaszerbekezds"/>
        <w:ind w:left="426"/>
        <w:jc w:val="both"/>
        <w:rPr>
          <w:rFonts w:ascii="Pannon Next" w:hAnsi="Pannon Next" w:cs="Arial"/>
          <w:szCs w:val="24"/>
        </w:rPr>
      </w:pPr>
    </w:p>
    <w:p w14:paraId="27993A77" w14:textId="1AE24634" w:rsidR="0047245C" w:rsidRPr="005C0B05" w:rsidRDefault="0047245C" w:rsidP="00F41CDD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A Felek között létrejött Használati szerződés jelen módosítással nem érintett rendelkezései változatlan tartalommal hatályban maradnak.</w:t>
      </w:r>
    </w:p>
    <w:p w14:paraId="0DABEF02" w14:textId="77777777" w:rsidR="0047245C" w:rsidRPr="005C0B05" w:rsidRDefault="0047245C" w:rsidP="00F41CDD">
      <w:pPr>
        <w:jc w:val="both"/>
        <w:rPr>
          <w:rFonts w:ascii="Pannon Next" w:hAnsi="Pannon Next" w:cs="Arial"/>
          <w:szCs w:val="24"/>
        </w:rPr>
      </w:pPr>
    </w:p>
    <w:p w14:paraId="4E5465D9" w14:textId="487DC078" w:rsidR="001734BD" w:rsidRPr="005C0B05" w:rsidRDefault="00AA03DB" w:rsidP="005C0B0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Pannon Next" w:hAnsi="Pannon Next" w:cs="Arial"/>
          <w:bCs/>
          <w:szCs w:val="24"/>
        </w:rPr>
      </w:pPr>
      <w:r w:rsidRPr="005C0B05">
        <w:rPr>
          <w:rFonts w:ascii="Pannon Next" w:hAnsi="Pannon Next" w:cs="Arial"/>
          <w:bCs/>
          <w:szCs w:val="24"/>
        </w:rPr>
        <w:t xml:space="preserve">A szerződő felek közösen kérik a Baranya </w:t>
      </w:r>
      <w:r w:rsidR="00BB68FE" w:rsidRPr="005C0B05">
        <w:rPr>
          <w:rFonts w:ascii="Pannon Next" w:hAnsi="Pannon Next" w:cs="Arial"/>
          <w:bCs/>
          <w:szCs w:val="24"/>
        </w:rPr>
        <w:t>Várm</w:t>
      </w:r>
      <w:r w:rsidRPr="005C0B05">
        <w:rPr>
          <w:rFonts w:ascii="Pannon Next" w:hAnsi="Pannon Next" w:cs="Arial"/>
          <w:bCs/>
          <w:szCs w:val="24"/>
        </w:rPr>
        <w:t xml:space="preserve">egyei Kormányhivatal </w:t>
      </w:r>
      <w:r w:rsidR="00184E2E" w:rsidRPr="005C0B05">
        <w:rPr>
          <w:rFonts w:ascii="Pannon Next" w:hAnsi="Pannon Next" w:cs="Arial"/>
          <w:bCs/>
          <w:szCs w:val="24"/>
        </w:rPr>
        <w:t>Földhivatali Főosztály Földhivatali Osztály</w:t>
      </w:r>
      <w:r w:rsidRPr="005C0B05">
        <w:rPr>
          <w:rFonts w:ascii="Pannon Next" w:hAnsi="Pannon Next" w:cs="Arial"/>
          <w:bCs/>
          <w:szCs w:val="24"/>
        </w:rPr>
        <w:t xml:space="preserve">át, hogy </w:t>
      </w:r>
      <w:r w:rsidR="00D2095B">
        <w:rPr>
          <w:rFonts w:ascii="Pannon Next" w:hAnsi="Pannon Next" w:cs="Arial"/>
          <w:bCs/>
          <w:szCs w:val="24"/>
        </w:rPr>
        <w:t xml:space="preserve">a </w:t>
      </w:r>
      <w:r w:rsidR="00D2095B" w:rsidRPr="00D2095B">
        <w:rPr>
          <w:rFonts w:ascii="Pannon Next" w:hAnsi="Pannon Next" w:cs="Arial"/>
          <w:bCs/>
          <w:szCs w:val="24"/>
        </w:rPr>
        <w:t xml:space="preserve">21043 hrsz-ú, 7632 Pécs, Anikó utca 5. </w:t>
      </w:r>
      <w:r w:rsidR="00D2095B">
        <w:rPr>
          <w:rFonts w:ascii="Pannon Next" w:hAnsi="Pannon Next" w:cs="Arial"/>
          <w:bCs/>
          <w:szCs w:val="24"/>
        </w:rPr>
        <w:t xml:space="preserve">szám alatti </w:t>
      </w:r>
      <w:r w:rsidRPr="005C0B05">
        <w:rPr>
          <w:rFonts w:ascii="Pannon Next" w:hAnsi="Pannon Next" w:cs="Arial"/>
          <w:bCs/>
          <w:szCs w:val="24"/>
        </w:rPr>
        <w:t xml:space="preserve">ingatlanra </w:t>
      </w:r>
      <w:r w:rsidR="00547457" w:rsidRPr="005C0B05">
        <w:rPr>
          <w:rFonts w:ascii="Pannon Next" w:hAnsi="Pannon Next" w:cs="Arial"/>
          <w:bCs/>
          <w:szCs w:val="24"/>
        </w:rPr>
        <w:t xml:space="preserve">vonatkozóan </w:t>
      </w:r>
      <w:r w:rsidRPr="005C0B05">
        <w:rPr>
          <w:rFonts w:ascii="Pannon Next" w:hAnsi="Pannon Next" w:cs="Arial"/>
          <w:bCs/>
          <w:szCs w:val="24"/>
        </w:rPr>
        <w:t>a</w:t>
      </w:r>
      <w:r w:rsidR="00F85392" w:rsidRPr="005C0B05">
        <w:rPr>
          <w:rFonts w:ascii="Pannon Next" w:hAnsi="Pannon Next" w:cs="Arial"/>
          <w:bCs/>
          <w:szCs w:val="24"/>
        </w:rPr>
        <w:t xml:space="preserve"> Pécsi Többcélú Agglomerációs Társulás </w:t>
      </w:r>
      <w:r w:rsidRPr="005C0B05">
        <w:rPr>
          <w:rFonts w:ascii="Pannon Next" w:hAnsi="Pannon Next" w:cs="Arial"/>
          <w:bCs/>
          <w:szCs w:val="24"/>
        </w:rPr>
        <w:t xml:space="preserve">javára </w:t>
      </w:r>
      <w:r w:rsidR="003378B7" w:rsidRPr="005C0B05">
        <w:rPr>
          <w:rFonts w:ascii="Pannon Next" w:hAnsi="Pannon Next" w:cs="Arial"/>
          <w:bCs/>
          <w:szCs w:val="24"/>
        </w:rPr>
        <w:t>bejegyzett</w:t>
      </w:r>
      <w:r w:rsidR="006E4F02" w:rsidRPr="005C0B05">
        <w:rPr>
          <w:rFonts w:ascii="Pannon Next" w:hAnsi="Pannon Next" w:cs="Arial"/>
          <w:bCs/>
          <w:szCs w:val="24"/>
        </w:rPr>
        <w:t xml:space="preserve"> </w:t>
      </w:r>
      <w:r w:rsidRPr="005C0B05">
        <w:rPr>
          <w:rFonts w:ascii="Pannon Next" w:hAnsi="Pannon Next" w:cs="Arial"/>
          <w:bCs/>
          <w:szCs w:val="24"/>
        </w:rPr>
        <w:t xml:space="preserve">használati jogot </w:t>
      </w:r>
      <w:r w:rsidR="0047245C" w:rsidRPr="005C0B05">
        <w:rPr>
          <w:rFonts w:ascii="Pannon Next" w:hAnsi="Pannon Next" w:cs="Arial"/>
          <w:bCs/>
          <w:szCs w:val="24"/>
        </w:rPr>
        <w:t xml:space="preserve">az ingatlan-nyilvántartásból </w:t>
      </w:r>
      <w:r w:rsidR="003378B7" w:rsidRPr="005C0B05">
        <w:rPr>
          <w:rFonts w:ascii="Pannon Next" w:hAnsi="Pannon Next" w:cs="Arial"/>
          <w:bCs/>
          <w:szCs w:val="24"/>
        </w:rPr>
        <w:t>törölje</w:t>
      </w:r>
      <w:r w:rsidR="00F549B8" w:rsidRPr="005C0B05">
        <w:rPr>
          <w:rFonts w:ascii="Pannon Next" w:hAnsi="Pannon Next" w:cs="Arial"/>
          <w:bCs/>
          <w:szCs w:val="24"/>
        </w:rPr>
        <w:t>.</w:t>
      </w:r>
    </w:p>
    <w:p w14:paraId="0E90A909" w14:textId="2F2D9B5E" w:rsidR="001734BD" w:rsidRPr="005C0B05" w:rsidRDefault="001734BD" w:rsidP="001734BD">
      <w:pPr>
        <w:pStyle w:val="Listaszerbekezds"/>
        <w:ind w:left="426"/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>A használati jog törlésének igazgatási szolgáltatási díját a Pécsi Többcélú Agglomerációs Társulás viseli</w:t>
      </w:r>
    </w:p>
    <w:p w14:paraId="0975AC9F" w14:textId="77777777" w:rsidR="001734BD" w:rsidRPr="005C0B05" w:rsidRDefault="001734BD" w:rsidP="001734BD">
      <w:pPr>
        <w:pStyle w:val="Listaszerbekezds"/>
        <w:ind w:left="426"/>
        <w:jc w:val="both"/>
        <w:rPr>
          <w:rFonts w:ascii="Pannon Next" w:hAnsi="Pannon Next" w:cs="Arial"/>
          <w:bCs/>
          <w:szCs w:val="24"/>
        </w:rPr>
      </w:pPr>
    </w:p>
    <w:p w14:paraId="0D9D4DE0" w14:textId="6D873150" w:rsidR="001734BD" w:rsidRPr="005C0B05" w:rsidRDefault="00FD6875" w:rsidP="00FD687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Pannon Next" w:hAnsi="Pannon Next" w:cs="Arial"/>
          <w:bCs/>
          <w:szCs w:val="24"/>
        </w:rPr>
      </w:pPr>
      <w:r w:rsidRPr="005C0B05">
        <w:rPr>
          <w:rFonts w:ascii="Pannon Next" w:hAnsi="Pannon Next" w:cs="Arial"/>
          <w:bCs/>
          <w:szCs w:val="24"/>
        </w:rPr>
        <w:t xml:space="preserve">A szerződő felek közösen kérik a Baranya Vármegyei Kormányhivatal Földhivatali Főosztály Földhivatali Osztályát, hogy </w:t>
      </w:r>
      <w:r w:rsidR="00547457" w:rsidRPr="005C0B05">
        <w:rPr>
          <w:rFonts w:ascii="Pannon Next" w:hAnsi="Pannon Next" w:cs="Arial"/>
          <w:bCs/>
          <w:szCs w:val="24"/>
        </w:rPr>
        <w:t xml:space="preserve">a Pécsi Többcélú Agglomerációs Társulás javára </w:t>
      </w:r>
      <w:r w:rsidRPr="005C0B05">
        <w:rPr>
          <w:rFonts w:ascii="Pannon Next" w:hAnsi="Pannon Next" w:cs="Arial"/>
          <w:bCs/>
          <w:szCs w:val="24"/>
        </w:rPr>
        <w:t>a</w:t>
      </w:r>
      <w:r w:rsidR="00961ED4" w:rsidRPr="005C0B05">
        <w:rPr>
          <w:rFonts w:ascii="Pannon Next" w:hAnsi="Pannon Next" w:cs="Arial"/>
          <w:bCs/>
          <w:szCs w:val="24"/>
        </w:rPr>
        <w:t xml:space="preserve"> </w:t>
      </w:r>
      <w:r w:rsidR="00961ED4" w:rsidRPr="00961ED4">
        <w:rPr>
          <w:rFonts w:ascii="Pannon Next" w:hAnsi="Pannon Next" w:cs="Arial"/>
          <w:bCs/>
          <w:szCs w:val="24"/>
        </w:rPr>
        <w:t>21044 hrsz-ú</w:t>
      </w:r>
      <w:r w:rsidR="00961ED4" w:rsidRPr="005C0B05">
        <w:rPr>
          <w:rFonts w:ascii="Pannon Next" w:hAnsi="Pannon Next" w:cs="Arial"/>
          <w:bCs/>
          <w:szCs w:val="24"/>
        </w:rPr>
        <w:t>,</w:t>
      </w:r>
      <w:r w:rsidRPr="005C0B05">
        <w:rPr>
          <w:rFonts w:ascii="Pannon Next" w:hAnsi="Pannon Next" w:cs="Arial"/>
          <w:bCs/>
          <w:szCs w:val="24"/>
        </w:rPr>
        <w:t xml:space="preserve"> </w:t>
      </w:r>
      <w:r w:rsidRPr="00FD6875">
        <w:rPr>
          <w:rFonts w:ascii="Pannon Next" w:hAnsi="Pannon Next" w:cs="Arial"/>
          <w:bCs/>
          <w:szCs w:val="24"/>
        </w:rPr>
        <w:t>7632 Pécs, Anikó utca 1. szám alatti ingatlan</w:t>
      </w:r>
      <w:r w:rsidRPr="005C0B05">
        <w:rPr>
          <w:rFonts w:ascii="Pannon Next" w:hAnsi="Pannon Next" w:cs="Arial"/>
          <w:bCs/>
          <w:szCs w:val="24"/>
        </w:rPr>
        <w:t>ra</w:t>
      </w:r>
      <w:r w:rsidR="001654BA" w:rsidRPr="005C0B05">
        <w:rPr>
          <w:rFonts w:ascii="Pannon Next" w:hAnsi="Pannon Next" w:cs="Arial"/>
          <w:bCs/>
          <w:szCs w:val="24"/>
        </w:rPr>
        <w:t xml:space="preserve"> vonatkozó</w:t>
      </w:r>
      <w:r w:rsidRPr="005C0B05">
        <w:rPr>
          <w:rFonts w:ascii="Pannon Next" w:hAnsi="Pannon Next" w:cs="Arial"/>
          <w:bCs/>
          <w:szCs w:val="24"/>
        </w:rPr>
        <w:t xml:space="preserve"> használati jogot </w:t>
      </w:r>
      <w:r w:rsidR="001654BA" w:rsidRPr="005C0B05">
        <w:rPr>
          <w:rFonts w:ascii="Pannon Next" w:hAnsi="Pannon Next" w:cs="Arial"/>
          <w:bCs/>
          <w:szCs w:val="24"/>
        </w:rPr>
        <w:t xml:space="preserve">jegyezze be </w:t>
      </w:r>
      <w:r w:rsidRPr="005C0B05">
        <w:rPr>
          <w:rFonts w:ascii="Pannon Next" w:hAnsi="Pannon Next" w:cs="Arial"/>
          <w:bCs/>
          <w:szCs w:val="24"/>
        </w:rPr>
        <w:t>az ingatlan-nyilvántartásba.</w:t>
      </w:r>
    </w:p>
    <w:p w14:paraId="428E13A1" w14:textId="77777777" w:rsidR="006E4F02" w:rsidRPr="005C0B05" w:rsidRDefault="006E4F02" w:rsidP="008D4202">
      <w:pPr>
        <w:pStyle w:val="Listaszerbekezds"/>
        <w:ind w:left="426" w:hanging="426"/>
        <w:jc w:val="both"/>
        <w:rPr>
          <w:rFonts w:ascii="Pannon Next" w:hAnsi="Pannon Next" w:cs="Arial"/>
          <w:b w:val="0"/>
          <w:szCs w:val="24"/>
        </w:rPr>
      </w:pPr>
    </w:p>
    <w:p w14:paraId="6C9ABC6C" w14:textId="26DD457C" w:rsidR="008D4202" w:rsidRPr="005C0B05" w:rsidRDefault="008D4202" w:rsidP="008D4202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Felek meghatalmazzák dr. </w:t>
      </w:r>
      <w:r w:rsidR="00961ED4" w:rsidRPr="005C0B05">
        <w:rPr>
          <w:rFonts w:ascii="Pannon Next" w:hAnsi="Pannon Next" w:cs="Arial"/>
          <w:b w:val="0"/>
          <w:szCs w:val="24"/>
        </w:rPr>
        <w:t xml:space="preserve">Balej Emesét </w:t>
      </w:r>
      <w:r w:rsidRPr="005C0B05">
        <w:rPr>
          <w:rFonts w:ascii="Pannon Next" w:hAnsi="Pannon Next" w:cs="Arial"/>
          <w:b w:val="0"/>
          <w:szCs w:val="24"/>
        </w:rPr>
        <w:t xml:space="preserve">(akadályoztatása esetén dr. </w:t>
      </w:r>
      <w:r w:rsidR="00961ED4" w:rsidRPr="005C0B05">
        <w:rPr>
          <w:rFonts w:ascii="Pannon Next" w:hAnsi="Pannon Next" w:cs="Arial"/>
          <w:b w:val="0"/>
          <w:szCs w:val="24"/>
        </w:rPr>
        <w:t>Schmieder Valériát</w:t>
      </w:r>
      <w:r w:rsidRPr="005C0B05">
        <w:rPr>
          <w:rFonts w:ascii="Pannon Next" w:hAnsi="Pannon Next" w:cs="Arial"/>
          <w:b w:val="0"/>
          <w:szCs w:val="24"/>
        </w:rPr>
        <w:t>), Pécs Megyei Jogú Város Polgármesteri Hivatala (székhelye: 7621. Pécs, Széchenyi tér 1.) kamarai jogtanácsosát – aki az ügyvédi tevékenységről szóló 2017. évi LXXVIII. törvény (</w:t>
      </w:r>
      <w:proofErr w:type="spellStart"/>
      <w:r w:rsidRPr="005C0B05">
        <w:rPr>
          <w:rFonts w:ascii="Pannon Next" w:hAnsi="Pannon Next" w:cs="Arial"/>
          <w:b w:val="0"/>
          <w:szCs w:val="24"/>
        </w:rPr>
        <w:t>Üttv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.) 66. § (3) bekezdése szerint Pécs Megyei Jogú Város Önkormányzata számára munkaviszonya keretei között ügyvédi tevékenységet folytat –, hogy az okiratot </w:t>
      </w:r>
      <w:proofErr w:type="spellStart"/>
      <w:r w:rsidRPr="005C0B05">
        <w:rPr>
          <w:rFonts w:ascii="Pannon Next" w:hAnsi="Pannon Next" w:cs="Arial"/>
          <w:b w:val="0"/>
          <w:szCs w:val="24"/>
        </w:rPr>
        <w:t>ellenjegyezze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, és a vagyonkezelői jog ingatlan-nyilvántartásból  történő törlése ügyében az illetékes földhivatalnál teljes jogkörrel eljárjon és őket képviselje. A meghatalmazott a meghatalmazást jelen szerződés ellenjegyzés formájában történő aláírásával elfogadja. Az okiratot ellenjegyző kamarai jogtanácsos az </w:t>
      </w:r>
      <w:proofErr w:type="spellStart"/>
      <w:r w:rsidRPr="005C0B05">
        <w:rPr>
          <w:rFonts w:ascii="Pannon Next" w:hAnsi="Pannon Next" w:cs="Arial"/>
          <w:b w:val="0"/>
          <w:szCs w:val="24"/>
        </w:rPr>
        <w:t>Üttv</w:t>
      </w:r>
      <w:proofErr w:type="spellEnd"/>
      <w:r w:rsidRPr="005C0B05">
        <w:rPr>
          <w:rFonts w:ascii="Pannon Next" w:hAnsi="Pannon Next" w:cs="Arial"/>
          <w:b w:val="0"/>
          <w:szCs w:val="24"/>
        </w:rPr>
        <w:t>. 43. § (5) bekezdés alapján tájékoztatja a szerződő feleket, hogy a jelen jogügylet vonatkozásában a kamarai jogtanácsosnak megbízást nem adó szerződő fél és a kamarai jogtanácsos között az ellenjegyzéssel megbízási jogviszony nem jön létre.</w:t>
      </w:r>
    </w:p>
    <w:p w14:paraId="092BA71B" w14:textId="77777777" w:rsidR="0047245C" w:rsidRPr="005C0B05" w:rsidRDefault="0047245C" w:rsidP="0047245C">
      <w:pPr>
        <w:pStyle w:val="Listaszerbekezds"/>
        <w:rPr>
          <w:rFonts w:ascii="Pannon Next" w:hAnsi="Pannon Next" w:cs="Arial"/>
          <w:b w:val="0"/>
          <w:szCs w:val="24"/>
        </w:rPr>
      </w:pPr>
    </w:p>
    <w:p w14:paraId="00A56F25" w14:textId="34577478" w:rsidR="0047245C" w:rsidRPr="005C0B05" w:rsidRDefault="0047245C" w:rsidP="0047245C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Szerződő felek tudomással bírnak arról, hogy a szerződést ellenjegyző kamarai jogtanácsos a pénzmosás és a terrorizmus finanszírozása megelőzéséről és meg-akadályozásáról szóló 2017. évi LIII. törvény (a továbbiakban: </w:t>
      </w:r>
      <w:proofErr w:type="spellStart"/>
      <w:r w:rsidRPr="005C0B05">
        <w:rPr>
          <w:rFonts w:ascii="Pannon Next" w:hAnsi="Pannon Next" w:cs="Arial"/>
          <w:b w:val="0"/>
          <w:szCs w:val="24"/>
        </w:rPr>
        <w:t>Pmt</w:t>
      </w:r>
      <w:proofErr w:type="spellEnd"/>
      <w:r w:rsidRPr="005C0B05">
        <w:rPr>
          <w:rFonts w:ascii="Pannon Next" w:hAnsi="Pannon Next" w:cs="Arial"/>
          <w:b w:val="0"/>
          <w:szCs w:val="24"/>
        </w:rPr>
        <w:t>.) 73. § (1a) be-kezdésében meghatározott ügyfél-</w:t>
      </w:r>
      <w:r w:rsidRPr="005C0B05">
        <w:rPr>
          <w:rFonts w:ascii="Pannon Next" w:hAnsi="Pannon Next" w:cs="Arial"/>
          <w:b w:val="0"/>
          <w:szCs w:val="24"/>
        </w:rPr>
        <w:lastRenderedPageBreak/>
        <w:t xml:space="preserve">átvilágítási és az az </w:t>
      </w:r>
      <w:proofErr w:type="spellStart"/>
      <w:r w:rsidRPr="005C0B05">
        <w:rPr>
          <w:rFonts w:ascii="Pannon Next" w:hAnsi="Pannon Next" w:cs="Arial"/>
          <w:b w:val="0"/>
          <w:szCs w:val="24"/>
        </w:rPr>
        <w:t>Üttv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. 32. § (1) bekezdése szerinti azonosítási kötelezettségének a </w:t>
      </w:r>
      <w:proofErr w:type="spellStart"/>
      <w:r w:rsidRPr="005C0B05">
        <w:rPr>
          <w:rFonts w:ascii="Pannon Next" w:hAnsi="Pannon Next" w:cs="Arial"/>
          <w:b w:val="0"/>
          <w:szCs w:val="24"/>
        </w:rPr>
        <w:t>Pmt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. 73. § (1) bekezdés d) pontjában meghatározott szerződő fél vonatkozásában eleget tett. Az átvilágított szerződő fél </w:t>
      </w:r>
      <w:proofErr w:type="spellStart"/>
      <w:r w:rsidRPr="005C0B05">
        <w:rPr>
          <w:rFonts w:ascii="Pannon Next" w:hAnsi="Pannon Next" w:cs="Arial"/>
          <w:b w:val="0"/>
          <w:szCs w:val="24"/>
        </w:rPr>
        <w:t>Pmt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. 7. § (2) bekezdésében meghatározott, szerződésben is feltüntetett adatai a </w:t>
      </w:r>
      <w:proofErr w:type="spellStart"/>
      <w:r w:rsidRPr="005C0B05">
        <w:rPr>
          <w:rFonts w:ascii="Pannon Next" w:hAnsi="Pannon Next" w:cs="Arial"/>
          <w:b w:val="0"/>
          <w:szCs w:val="24"/>
        </w:rPr>
        <w:t>Pmt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. 7. § (3) bekezdése szerinti, az általa bemutatott okiratok alapján kerültek rögzítésre. Az azonosításhoz az </w:t>
      </w:r>
      <w:proofErr w:type="spellStart"/>
      <w:r w:rsidRPr="005C0B05">
        <w:rPr>
          <w:rFonts w:ascii="Pannon Next" w:hAnsi="Pannon Next" w:cs="Arial"/>
          <w:b w:val="0"/>
          <w:szCs w:val="24"/>
        </w:rPr>
        <w:t>Üttv</w:t>
      </w:r>
      <w:proofErr w:type="spellEnd"/>
      <w:r w:rsidRPr="005C0B05">
        <w:rPr>
          <w:rFonts w:ascii="Pannon Next" w:hAnsi="Pannon Next" w:cs="Arial"/>
          <w:b w:val="0"/>
          <w:szCs w:val="24"/>
        </w:rPr>
        <w:t>. 32. § (3) és (4) bekezdése szerinti nyilvántartásokból lekérdezésre került sor.</w:t>
      </w:r>
    </w:p>
    <w:p w14:paraId="307F3230" w14:textId="3B77C9D8" w:rsidR="00603F32" w:rsidRPr="005C0B05" w:rsidRDefault="00603F32" w:rsidP="00603F32">
      <w:pPr>
        <w:pStyle w:val="Szvegtrzs"/>
        <w:jc w:val="both"/>
        <w:rPr>
          <w:rFonts w:ascii="Pannon Next" w:hAnsi="Pannon Next" w:cs="Arial"/>
          <w:szCs w:val="24"/>
        </w:rPr>
      </w:pPr>
    </w:p>
    <w:p w14:paraId="1FEA04F6" w14:textId="77777777" w:rsidR="00A3128E" w:rsidRPr="005C0B05" w:rsidRDefault="000614D9" w:rsidP="00A3128E">
      <w:pPr>
        <w:jc w:val="both"/>
        <w:rPr>
          <w:rFonts w:ascii="Pannon Next" w:hAnsi="Pannon Next" w:cs="Arial"/>
          <w:b w:val="0"/>
          <w:szCs w:val="24"/>
        </w:rPr>
      </w:pPr>
      <w:r w:rsidRPr="005C0B05">
        <w:rPr>
          <w:rFonts w:ascii="Pannon Next" w:hAnsi="Pannon Next" w:cs="Arial"/>
          <w:b w:val="0"/>
          <w:szCs w:val="24"/>
        </w:rPr>
        <w:t xml:space="preserve">Szerződő Felek a szerződést </w:t>
      </w:r>
      <w:r w:rsidR="00603F32" w:rsidRPr="005C0B05">
        <w:rPr>
          <w:rFonts w:ascii="Pannon Next" w:hAnsi="Pannon Next" w:cs="Arial"/>
          <w:b w:val="0"/>
          <w:szCs w:val="24"/>
        </w:rPr>
        <w:t xml:space="preserve">közös értelmezést követően, mint akaratukkal mindenben megegyezőt, </w:t>
      </w:r>
      <w:proofErr w:type="spellStart"/>
      <w:r w:rsidRPr="005C0B05">
        <w:rPr>
          <w:rFonts w:ascii="Pannon Next" w:hAnsi="Pannon Next" w:cs="Arial"/>
          <w:b w:val="0"/>
          <w:szCs w:val="24"/>
        </w:rPr>
        <w:t>helybenhagyólag</w:t>
      </w:r>
      <w:proofErr w:type="spellEnd"/>
      <w:r w:rsidRPr="005C0B05">
        <w:rPr>
          <w:rFonts w:ascii="Pannon Next" w:hAnsi="Pannon Next" w:cs="Arial"/>
          <w:b w:val="0"/>
          <w:szCs w:val="24"/>
        </w:rPr>
        <w:t xml:space="preserve"> írták alá</w:t>
      </w:r>
      <w:r w:rsidR="00603F32" w:rsidRPr="005C0B05">
        <w:rPr>
          <w:rFonts w:ascii="Pannon Next" w:hAnsi="Pannon Next" w:cs="Arial"/>
          <w:b w:val="0"/>
          <w:szCs w:val="24"/>
        </w:rPr>
        <w:t>.</w:t>
      </w:r>
    </w:p>
    <w:p w14:paraId="16467A89" w14:textId="77777777" w:rsidR="0058591A" w:rsidRPr="005C0B05" w:rsidRDefault="0058591A" w:rsidP="00A3128E">
      <w:pPr>
        <w:jc w:val="both"/>
        <w:rPr>
          <w:rFonts w:ascii="Pannon Next" w:hAnsi="Pannon Next" w:cs="Arial"/>
          <w:b w:val="0"/>
          <w:szCs w:val="24"/>
        </w:rPr>
      </w:pPr>
    </w:p>
    <w:p w14:paraId="689D5FF7" w14:textId="6A9E7D2D" w:rsidR="0058591A" w:rsidRPr="005C0B05" w:rsidRDefault="0058591A" w:rsidP="0058591A">
      <w:pPr>
        <w:spacing w:before="120"/>
        <w:jc w:val="both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szCs w:val="24"/>
        </w:rPr>
        <w:t xml:space="preserve">A jelen szerződés </w:t>
      </w:r>
      <w:r w:rsidR="00DB2C70" w:rsidRPr="005C0B05">
        <w:rPr>
          <w:rFonts w:ascii="Pannon Next" w:hAnsi="Pannon Next" w:cs="Arial"/>
          <w:szCs w:val="24"/>
        </w:rPr>
        <w:t>2024. március 1.</w:t>
      </w:r>
      <w:r w:rsidRPr="005C0B05">
        <w:rPr>
          <w:rFonts w:ascii="Pannon Next" w:hAnsi="Pannon Next" w:cs="Arial"/>
          <w:szCs w:val="24"/>
        </w:rPr>
        <w:t xml:space="preserve"> napjá</w:t>
      </w:r>
      <w:r w:rsidR="007E7BD4">
        <w:rPr>
          <w:rFonts w:ascii="Pannon Next" w:hAnsi="Pannon Next" w:cs="Arial"/>
          <w:szCs w:val="24"/>
        </w:rPr>
        <w:t>val</w:t>
      </w:r>
      <w:r w:rsidRPr="005C0B05">
        <w:rPr>
          <w:rFonts w:ascii="Pannon Next" w:hAnsi="Pannon Next" w:cs="Arial"/>
          <w:szCs w:val="24"/>
        </w:rPr>
        <w:t xml:space="preserve"> lép hatályba. </w:t>
      </w:r>
    </w:p>
    <w:p w14:paraId="2A19C34B" w14:textId="77777777" w:rsidR="00A3128E" w:rsidRPr="005C0B05" w:rsidRDefault="00A3128E" w:rsidP="00A3128E">
      <w:pPr>
        <w:jc w:val="both"/>
        <w:rPr>
          <w:rFonts w:ascii="Pannon Next" w:hAnsi="Pannon Next" w:cs="Arial"/>
          <w:b w:val="0"/>
          <w:szCs w:val="24"/>
        </w:rPr>
      </w:pPr>
    </w:p>
    <w:p w14:paraId="3DCA95D0" w14:textId="77777777" w:rsidR="00DB2C70" w:rsidRPr="005C0B05" w:rsidRDefault="00DB2C70" w:rsidP="00A3128E">
      <w:pPr>
        <w:jc w:val="both"/>
        <w:rPr>
          <w:rFonts w:ascii="Pannon Next" w:hAnsi="Pannon Next" w:cs="Arial"/>
          <w:b w:val="0"/>
          <w:szCs w:val="24"/>
        </w:rPr>
      </w:pPr>
    </w:p>
    <w:p w14:paraId="64FE06F6" w14:textId="67962507" w:rsidR="00A3128E" w:rsidRPr="005C0B05" w:rsidRDefault="00603F32" w:rsidP="00752359">
      <w:pPr>
        <w:jc w:val="both"/>
        <w:rPr>
          <w:rFonts w:ascii="Pannon Next" w:hAnsi="Pannon Next" w:cs="Arial"/>
          <w:szCs w:val="24"/>
        </w:rPr>
      </w:pPr>
      <w:r w:rsidRPr="005C0B05">
        <w:rPr>
          <w:rFonts w:ascii="Pannon Next" w:hAnsi="Pannon Next" w:cs="Arial"/>
          <w:szCs w:val="24"/>
        </w:rPr>
        <w:t>Pécs, 20</w:t>
      </w:r>
      <w:r w:rsidR="00FE3ADD" w:rsidRPr="005C0B05">
        <w:rPr>
          <w:rFonts w:ascii="Pannon Next" w:hAnsi="Pannon Next" w:cs="Arial"/>
          <w:szCs w:val="24"/>
        </w:rPr>
        <w:t>2</w:t>
      </w:r>
      <w:r w:rsidR="00627243" w:rsidRPr="005C0B05">
        <w:rPr>
          <w:rFonts w:ascii="Pannon Next" w:hAnsi="Pannon Next" w:cs="Arial"/>
          <w:szCs w:val="24"/>
        </w:rPr>
        <w:t>4</w:t>
      </w:r>
      <w:r w:rsidR="00781024">
        <w:rPr>
          <w:rFonts w:ascii="Pannon Next" w:hAnsi="Pannon Next" w:cs="Arial"/>
          <w:szCs w:val="24"/>
        </w:rPr>
        <w:t>………………….</w:t>
      </w:r>
    </w:p>
    <w:p w14:paraId="371BC979" w14:textId="77777777" w:rsidR="00BB79C5" w:rsidRPr="005C0B05" w:rsidRDefault="00BB79C5" w:rsidP="00752359">
      <w:pPr>
        <w:jc w:val="both"/>
        <w:rPr>
          <w:rFonts w:ascii="Pannon Next" w:hAnsi="Pannon Next" w:cs="Arial"/>
          <w:szCs w:val="24"/>
        </w:rPr>
      </w:pPr>
    </w:p>
    <w:p w14:paraId="7A5F36E0" w14:textId="77777777" w:rsidR="00BB79C5" w:rsidRDefault="00BB79C5" w:rsidP="00752359">
      <w:pPr>
        <w:jc w:val="both"/>
        <w:rPr>
          <w:rFonts w:ascii="Pannon Next" w:hAnsi="Pannon Next" w:cs="Arial"/>
          <w:b w:val="0"/>
          <w:szCs w:val="24"/>
        </w:rPr>
      </w:pPr>
    </w:p>
    <w:p w14:paraId="1E9818C9" w14:textId="77777777" w:rsidR="00762C8A" w:rsidRPr="005C0B05" w:rsidRDefault="00762C8A" w:rsidP="00752359">
      <w:pPr>
        <w:jc w:val="both"/>
        <w:rPr>
          <w:rFonts w:ascii="Pannon Next" w:hAnsi="Pannon Next" w:cs="Arial"/>
          <w:b w:val="0"/>
          <w:szCs w:val="24"/>
        </w:rPr>
      </w:pPr>
    </w:p>
    <w:p w14:paraId="4B97F1EF" w14:textId="77777777" w:rsidR="00C41ECE" w:rsidRPr="005C0B05" w:rsidRDefault="00C41ECE" w:rsidP="00752359">
      <w:pPr>
        <w:jc w:val="both"/>
        <w:rPr>
          <w:rFonts w:ascii="Pannon Next" w:hAnsi="Pannon Next" w:cs="Arial"/>
          <w:b w:val="0"/>
          <w:szCs w:val="24"/>
        </w:rPr>
      </w:pPr>
    </w:p>
    <w:p w14:paraId="0BE19F94" w14:textId="77777777" w:rsidR="00C41ECE" w:rsidRPr="005C0B05" w:rsidRDefault="00C41ECE" w:rsidP="00752359">
      <w:pPr>
        <w:jc w:val="both"/>
        <w:rPr>
          <w:rFonts w:ascii="Pannon Next" w:hAnsi="Pannon Next" w:cs="Arial"/>
          <w:b w:val="0"/>
          <w:szCs w:val="24"/>
        </w:rPr>
      </w:pPr>
    </w:p>
    <w:p w14:paraId="26EF20F3" w14:textId="77777777" w:rsidR="00B106F8" w:rsidRPr="005C0B05" w:rsidRDefault="00B106F8" w:rsidP="00A3128E">
      <w:pPr>
        <w:pStyle w:val="BodyText21"/>
        <w:tabs>
          <w:tab w:val="clear" w:pos="709"/>
          <w:tab w:val="left" w:pos="1560"/>
        </w:tabs>
        <w:rPr>
          <w:rFonts w:ascii="Pannon Next" w:hAnsi="Pannon Next" w:cs="Arial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83"/>
        <w:gridCol w:w="4660"/>
        <w:gridCol w:w="149"/>
        <w:gridCol w:w="4464"/>
        <w:gridCol w:w="142"/>
      </w:tblGrid>
      <w:tr w:rsidR="00603F32" w:rsidRPr="005C0B05" w14:paraId="4879D4BE" w14:textId="77777777" w:rsidTr="00F41CDD">
        <w:trPr>
          <w:gridBefore w:val="1"/>
          <w:wBefore w:w="142" w:type="dxa"/>
        </w:trPr>
        <w:tc>
          <w:tcPr>
            <w:tcW w:w="4750" w:type="dxa"/>
            <w:gridSpan w:val="2"/>
          </w:tcPr>
          <w:p w14:paraId="1F9DF473" w14:textId="166F64FC" w:rsidR="00603F32" w:rsidRPr="005C0B05" w:rsidRDefault="00603F32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szCs w:val="24"/>
              </w:rPr>
            </w:pPr>
            <w:r w:rsidRPr="005C0B05">
              <w:rPr>
                <w:rFonts w:ascii="Pannon Next" w:hAnsi="Pannon Next" w:cs="Arial"/>
                <w:bCs/>
                <w:szCs w:val="24"/>
              </w:rPr>
              <w:t>…………………………………</w:t>
            </w:r>
            <w:r w:rsidR="00733B3F" w:rsidRPr="005C0B05">
              <w:rPr>
                <w:rFonts w:ascii="Pannon Next" w:hAnsi="Pannon Next" w:cs="Arial"/>
                <w:bCs/>
                <w:szCs w:val="24"/>
              </w:rPr>
              <w:t>............</w:t>
            </w:r>
            <w:r w:rsidRPr="005C0B05">
              <w:rPr>
                <w:rFonts w:ascii="Pannon Next" w:hAnsi="Pannon Next" w:cs="Arial"/>
                <w:bCs/>
                <w:szCs w:val="24"/>
              </w:rPr>
              <w:t>..……</w:t>
            </w:r>
          </w:p>
          <w:p w14:paraId="09B7B3B3" w14:textId="77777777" w:rsidR="00603F32" w:rsidRPr="005C0B05" w:rsidRDefault="00603F32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Pannon Next" w:hAnsi="Pannon Next" w:cs="Arial"/>
                <w:b/>
                <w:szCs w:val="24"/>
              </w:rPr>
            </w:pPr>
            <w:r w:rsidRPr="005C0B05">
              <w:rPr>
                <w:rFonts w:ascii="Pannon Next" w:hAnsi="Pannon Next" w:cs="Arial"/>
                <w:b/>
                <w:szCs w:val="24"/>
              </w:rPr>
              <w:t>Pécs Megyei Jogú Város Önkormányzata</w:t>
            </w:r>
          </w:p>
          <w:p w14:paraId="606778BD" w14:textId="268AE3F6" w:rsidR="00F41CDD" w:rsidRPr="005C0B05" w:rsidRDefault="00F41CDD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Pannon Next" w:hAnsi="Pannon Next" w:cs="Arial"/>
                <w:b/>
                <w:szCs w:val="24"/>
              </w:rPr>
            </w:pPr>
            <w:r w:rsidRPr="005C0B05">
              <w:rPr>
                <w:rFonts w:ascii="Pannon Next" w:hAnsi="Pannon Next" w:cs="Arial"/>
                <w:b/>
                <w:szCs w:val="24"/>
              </w:rPr>
              <w:t>használatba adó</w:t>
            </w:r>
          </w:p>
          <w:p w14:paraId="507FAD44" w14:textId="6C826297" w:rsidR="006E4F02" w:rsidRPr="005C0B05" w:rsidRDefault="0047245C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Pannon Next" w:hAnsi="Pannon Next" w:cs="Arial"/>
                <w:szCs w:val="24"/>
              </w:rPr>
            </w:pPr>
            <w:r w:rsidRPr="005C0B05">
              <w:rPr>
                <w:rFonts w:ascii="Pannon Next" w:hAnsi="Pannon Next" w:cs="Arial"/>
                <w:bCs/>
                <w:szCs w:val="24"/>
              </w:rPr>
              <w:t>k</w:t>
            </w:r>
            <w:r w:rsidR="00603F32" w:rsidRPr="005C0B05">
              <w:rPr>
                <w:rFonts w:ascii="Pannon Next" w:hAnsi="Pannon Next" w:cs="Arial"/>
                <w:bCs/>
                <w:szCs w:val="24"/>
              </w:rPr>
              <w:t xml:space="preserve">épviseli: </w:t>
            </w:r>
            <w:r w:rsidR="00211EC7" w:rsidRPr="005C0B05">
              <w:rPr>
                <w:rFonts w:ascii="Pannon Next" w:hAnsi="Pannon Next" w:cs="Arial"/>
                <w:bCs/>
                <w:szCs w:val="24"/>
              </w:rPr>
              <w:t>Péterffy Attila</w:t>
            </w:r>
            <w:r w:rsidR="00733B3F" w:rsidRPr="005C0B05">
              <w:rPr>
                <w:rFonts w:ascii="Pannon Next" w:hAnsi="Pannon Next" w:cs="Arial"/>
                <w:bCs/>
                <w:szCs w:val="24"/>
              </w:rPr>
              <w:t xml:space="preserve"> polgármester</w:t>
            </w:r>
          </w:p>
        </w:tc>
        <w:tc>
          <w:tcPr>
            <w:tcW w:w="4606" w:type="dxa"/>
            <w:gridSpan w:val="2"/>
          </w:tcPr>
          <w:p w14:paraId="4D26EF28" w14:textId="77777777" w:rsidR="00603F32" w:rsidRPr="005C0B05" w:rsidRDefault="00603F32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szCs w:val="24"/>
              </w:rPr>
            </w:pPr>
            <w:r w:rsidRPr="005C0B05">
              <w:rPr>
                <w:rFonts w:ascii="Pannon Next" w:hAnsi="Pannon Next" w:cs="Arial"/>
                <w:szCs w:val="24"/>
              </w:rPr>
              <w:tab/>
            </w:r>
          </w:p>
          <w:p w14:paraId="69B1A91F" w14:textId="77777777" w:rsidR="00603F32" w:rsidRPr="005C0B05" w:rsidRDefault="00603F32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Pannon Next" w:hAnsi="Pannon Next" w:cs="Arial"/>
                <w:b/>
                <w:szCs w:val="24"/>
              </w:rPr>
            </w:pPr>
            <w:r w:rsidRPr="005C0B05">
              <w:rPr>
                <w:rFonts w:ascii="Pannon Next" w:hAnsi="Pannon Next" w:cs="Arial"/>
                <w:b/>
                <w:szCs w:val="24"/>
              </w:rPr>
              <w:t>Pécsi Többcélú Agglomerációs Társulás</w:t>
            </w:r>
          </w:p>
          <w:p w14:paraId="338627C2" w14:textId="7A278ADF" w:rsidR="00F41CDD" w:rsidRPr="005C0B05" w:rsidRDefault="00603F32" w:rsidP="00F41C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Pannon Next" w:hAnsi="Pannon Next" w:cs="Arial"/>
                <w:b/>
                <w:szCs w:val="24"/>
              </w:rPr>
            </w:pPr>
            <w:r w:rsidRPr="005C0B05">
              <w:rPr>
                <w:rFonts w:ascii="Pannon Next" w:hAnsi="Pannon Next" w:cs="Arial"/>
                <w:b/>
                <w:szCs w:val="24"/>
              </w:rPr>
              <w:t xml:space="preserve">              </w:t>
            </w:r>
            <w:r w:rsidR="00F41CDD" w:rsidRPr="005C0B05">
              <w:rPr>
                <w:rFonts w:ascii="Pannon Next" w:hAnsi="Pannon Next" w:cs="Arial"/>
                <w:b/>
                <w:szCs w:val="24"/>
              </w:rPr>
              <w:t xml:space="preserve">         </w:t>
            </w:r>
            <w:r w:rsidR="0047245C" w:rsidRPr="005C0B05">
              <w:rPr>
                <w:rFonts w:ascii="Pannon Next" w:hAnsi="Pannon Next" w:cs="Arial"/>
                <w:b/>
                <w:szCs w:val="24"/>
              </w:rPr>
              <w:t xml:space="preserve">     </w:t>
            </w:r>
            <w:r w:rsidR="00F41CDD" w:rsidRPr="005C0B05">
              <w:rPr>
                <w:rFonts w:ascii="Pannon Next" w:hAnsi="Pannon Next" w:cs="Arial"/>
                <w:b/>
                <w:szCs w:val="24"/>
              </w:rPr>
              <w:t>használó</w:t>
            </w:r>
          </w:p>
          <w:p w14:paraId="5FB1F110" w14:textId="51A2B729" w:rsidR="006E4F02" w:rsidRPr="005C0B05" w:rsidRDefault="0047245C" w:rsidP="00977EDD">
            <w:pPr>
              <w:pStyle w:val="BodyText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Pannon Next" w:hAnsi="Pannon Next" w:cs="Arial"/>
                <w:bCs/>
                <w:szCs w:val="24"/>
              </w:rPr>
            </w:pPr>
            <w:r w:rsidRPr="005C0B05">
              <w:rPr>
                <w:rFonts w:ascii="Pannon Next" w:hAnsi="Pannon Next" w:cs="Arial"/>
                <w:bCs/>
                <w:szCs w:val="24"/>
              </w:rPr>
              <w:t>k</w:t>
            </w:r>
            <w:r w:rsidR="00603F32" w:rsidRPr="005C0B05">
              <w:rPr>
                <w:rFonts w:ascii="Pannon Next" w:hAnsi="Pannon Next" w:cs="Arial"/>
                <w:bCs/>
                <w:szCs w:val="24"/>
              </w:rPr>
              <w:t xml:space="preserve">épviseli: </w:t>
            </w:r>
            <w:proofErr w:type="spellStart"/>
            <w:r w:rsidR="00603F32" w:rsidRPr="005C0B05">
              <w:rPr>
                <w:rFonts w:ascii="Pannon Next" w:hAnsi="Pannon Next" w:cs="Arial"/>
                <w:bCs/>
                <w:szCs w:val="24"/>
              </w:rPr>
              <w:t>Pfeffer</w:t>
            </w:r>
            <w:proofErr w:type="spellEnd"/>
            <w:r w:rsidR="00603F32" w:rsidRPr="005C0B05">
              <w:rPr>
                <w:rFonts w:ascii="Pannon Next" w:hAnsi="Pannon Next" w:cs="Arial"/>
                <w:bCs/>
                <w:szCs w:val="24"/>
              </w:rPr>
              <w:t xml:space="preserve"> József</w:t>
            </w:r>
            <w:r w:rsidR="008822AE" w:rsidRPr="005C0B05">
              <w:rPr>
                <w:rFonts w:ascii="Pannon Next" w:hAnsi="Pannon Next" w:cs="Arial"/>
                <w:bCs/>
                <w:szCs w:val="24"/>
              </w:rPr>
              <w:t xml:space="preserve"> elnö</w:t>
            </w:r>
            <w:r w:rsidR="00F41CDD" w:rsidRPr="005C0B05">
              <w:rPr>
                <w:rFonts w:ascii="Pannon Next" w:hAnsi="Pannon Next" w:cs="Arial"/>
                <w:bCs/>
                <w:szCs w:val="24"/>
              </w:rPr>
              <w:t>k</w:t>
            </w:r>
          </w:p>
        </w:tc>
      </w:tr>
      <w:tr w:rsidR="003D7C32" w:rsidRPr="005C0B05" w14:paraId="4E4788C3" w14:textId="77777777" w:rsidTr="00F41CDD">
        <w:trPr>
          <w:gridAfter w:val="1"/>
          <w:wAfter w:w="142" w:type="dxa"/>
        </w:trPr>
        <w:tc>
          <w:tcPr>
            <w:tcW w:w="4750" w:type="dxa"/>
            <w:gridSpan w:val="2"/>
          </w:tcPr>
          <w:p w14:paraId="2C7CABDC" w14:textId="77777777" w:rsidR="003D7C32" w:rsidRPr="005C0B05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szCs w:val="24"/>
              </w:rPr>
            </w:pPr>
          </w:p>
          <w:p w14:paraId="02FAC025" w14:textId="77777777" w:rsidR="005C0B05" w:rsidRPr="005C0B05" w:rsidRDefault="005C0B05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szCs w:val="24"/>
              </w:rPr>
            </w:pPr>
          </w:p>
          <w:p w14:paraId="0CD4FBED" w14:textId="77777777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>………………………….</w:t>
            </w:r>
            <w:r w:rsidRPr="005C0B05">
              <w:rPr>
                <w:rFonts w:ascii="Pannon Next" w:hAnsi="Pannon Next" w:cs="Arial"/>
                <w:b w:val="0"/>
                <w:szCs w:val="24"/>
              </w:rPr>
              <w:tab/>
            </w:r>
            <w:r w:rsidRPr="005C0B05">
              <w:rPr>
                <w:rFonts w:ascii="Pannon Next" w:hAnsi="Pannon Next" w:cs="Arial"/>
                <w:b w:val="0"/>
                <w:szCs w:val="24"/>
              </w:rPr>
              <w:tab/>
            </w:r>
          </w:p>
          <w:p w14:paraId="545DE15D" w14:textId="70086343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>szakmai ellenjegyzés</w:t>
            </w:r>
          </w:p>
          <w:p w14:paraId="5B9A6581" w14:textId="77777777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</w:p>
          <w:p w14:paraId="59A2F1B4" w14:textId="77777777" w:rsidR="005C0B05" w:rsidRPr="005C0B05" w:rsidRDefault="005C0B05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</w:p>
          <w:p w14:paraId="5D73ACA9" w14:textId="77777777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>…………………………………</w:t>
            </w:r>
          </w:p>
          <w:p w14:paraId="39B3BC57" w14:textId="1BBD830D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 xml:space="preserve">pénzügyi ellenjegyzés                                         </w:t>
            </w:r>
          </w:p>
          <w:p w14:paraId="5FE65025" w14:textId="77777777" w:rsidR="005C0B05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ab/>
            </w:r>
          </w:p>
          <w:p w14:paraId="3F4D337E" w14:textId="5B1F6EB1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ab/>
            </w:r>
            <w:r w:rsidRPr="005C0B05">
              <w:rPr>
                <w:rFonts w:ascii="Pannon Next" w:hAnsi="Pannon Next" w:cs="Arial"/>
                <w:b w:val="0"/>
                <w:szCs w:val="24"/>
              </w:rPr>
              <w:tab/>
            </w:r>
            <w:r w:rsidRPr="005C0B05">
              <w:rPr>
                <w:rFonts w:ascii="Pannon Next" w:hAnsi="Pannon Next" w:cs="Arial"/>
                <w:b w:val="0"/>
                <w:szCs w:val="24"/>
              </w:rPr>
              <w:tab/>
            </w:r>
          </w:p>
          <w:p w14:paraId="0FBD331B" w14:textId="77777777" w:rsidR="00F41CDD" w:rsidRPr="005C0B05" w:rsidRDefault="00F41CDD" w:rsidP="00F41CDD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>………………………………..</w:t>
            </w:r>
          </w:p>
          <w:p w14:paraId="04E36660" w14:textId="47C14220" w:rsidR="00F41CDD" w:rsidRPr="005C0B05" w:rsidRDefault="00F41CDD" w:rsidP="0047245C">
            <w:pPr>
              <w:ind w:right="-426"/>
              <w:rPr>
                <w:rFonts w:ascii="Pannon Next" w:hAnsi="Pannon Next" w:cs="Arial"/>
                <w:b w:val="0"/>
                <w:szCs w:val="24"/>
              </w:rPr>
            </w:pPr>
            <w:r w:rsidRPr="005C0B05">
              <w:rPr>
                <w:rFonts w:ascii="Pannon Next" w:hAnsi="Pannon Next" w:cs="Arial"/>
                <w:b w:val="0"/>
                <w:szCs w:val="24"/>
              </w:rPr>
              <w:t>jegyzői ellenjegyzés</w:t>
            </w:r>
          </w:p>
        </w:tc>
        <w:tc>
          <w:tcPr>
            <w:tcW w:w="4606" w:type="dxa"/>
            <w:gridSpan w:val="2"/>
          </w:tcPr>
          <w:p w14:paraId="22DB3330" w14:textId="77777777" w:rsidR="003D7C32" w:rsidRPr="005C0B05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szCs w:val="24"/>
              </w:rPr>
            </w:pPr>
          </w:p>
        </w:tc>
      </w:tr>
      <w:tr w:rsidR="00DF6CD1" w:rsidRPr="005C0B05" w14:paraId="1F86C944" w14:textId="77777777" w:rsidTr="00F41CDD">
        <w:trPr>
          <w:gridBefore w:val="1"/>
          <w:wBefore w:w="142" w:type="dxa"/>
        </w:trPr>
        <w:tc>
          <w:tcPr>
            <w:tcW w:w="4750" w:type="dxa"/>
            <w:gridSpan w:val="2"/>
          </w:tcPr>
          <w:p w14:paraId="3221ABE3" w14:textId="77777777" w:rsidR="00DF6CD1" w:rsidRPr="005C0B05" w:rsidRDefault="00DF6CD1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bCs/>
                <w:szCs w:val="24"/>
              </w:rPr>
            </w:pPr>
          </w:p>
          <w:p w14:paraId="30B05AE8" w14:textId="77777777" w:rsidR="005C0B05" w:rsidRPr="005C0B05" w:rsidRDefault="005C0B05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bCs/>
                <w:szCs w:val="24"/>
              </w:rPr>
            </w:pPr>
          </w:p>
        </w:tc>
        <w:tc>
          <w:tcPr>
            <w:tcW w:w="4606" w:type="dxa"/>
            <w:gridSpan w:val="2"/>
          </w:tcPr>
          <w:p w14:paraId="789C4EC5" w14:textId="77777777" w:rsidR="00DF6CD1" w:rsidRPr="005C0B05" w:rsidRDefault="00DF6CD1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Pannon Next" w:hAnsi="Pannon Next" w:cs="Arial"/>
                <w:szCs w:val="24"/>
              </w:rPr>
            </w:pPr>
          </w:p>
        </w:tc>
      </w:tr>
    </w:tbl>
    <w:p w14:paraId="29566FE4" w14:textId="10E3E62F" w:rsidR="00AA03DB" w:rsidRPr="005C0B05" w:rsidRDefault="00DF6CD1" w:rsidP="00A05F8F">
      <w:pPr>
        <w:rPr>
          <w:rFonts w:ascii="Pannon Next" w:hAnsi="Pannon Next" w:cs="Arial"/>
          <w:bCs/>
          <w:szCs w:val="24"/>
        </w:rPr>
      </w:pPr>
      <w:proofErr w:type="spellStart"/>
      <w:r w:rsidRPr="005C0B05">
        <w:rPr>
          <w:rFonts w:ascii="Pannon Next" w:hAnsi="Pannon Next" w:cs="Arial"/>
          <w:bCs/>
          <w:szCs w:val="24"/>
        </w:rPr>
        <w:t>Ellenjegyzem</w:t>
      </w:r>
      <w:proofErr w:type="spellEnd"/>
      <w:r w:rsidRPr="005C0B05">
        <w:rPr>
          <w:rFonts w:ascii="Pannon Next" w:hAnsi="Pannon Next" w:cs="Arial"/>
          <w:bCs/>
          <w:szCs w:val="24"/>
        </w:rPr>
        <w:t>:</w:t>
      </w:r>
    </w:p>
    <w:sectPr w:rsidR="00AA03DB" w:rsidRPr="005C0B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1774" w14:textId="77777777" w:rsidR="00603F32" w:rsidRDefault="00603F32" w:rsidP="00603F32">
      <w:r>
        <w:separator/>
      </w:r>
    </w:p>
  </w:endnote>
  <w:endnote w:type="continuationSeparator" w:id="0">
    <w:p w14:paraId="70B661FD" w14:textId="77777777" w:rsidR="00603F32" w:rsidRDefault="00603F32" w:rsidP="006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nnon Next">
    <w:panose1 w:val="02000503000000020004"/>
    <w:charset w:val="EE"/>
    <w:family w:val="auto"/>
    <w:pitch w:val="variable"/>
    <w:sig w:usb0="A000002F" w:usb1="00004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325054"/>
      <w:docPartObj>
        <w:docPartGallery w:val="Page Numbers (Bottom of Page)"/>
        <w:docPartUnique/>
      </w:docPartObj>
    </w:sdtPr>
    <w:sdtEndPr/>
    <w:sdtContent>
      <w:p w14:paraId="1D4813F0" w14:textId="77777777" w:rsidR="00603F32" w:rsidRDefault="00603F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BE" w:rsidRPr="00CA24BE">
          <w:rPr>
            <w:noProof/>
            <w:lang w:val="hu-HU"/>
          </w:rPr>
          <w:t>7</w:t>
        </w:r>
        <w:r>
          <w:fldChar w:fldCharType="end"/>
        </w:r>
      </w:p>
    </w:sdtContent>
  </w:sdt>
  <w:p w14:paraId="713199E7" w14:textId="77777777" w:rsidR="00603F32" w:rsidRDefault="0060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4981" w14:textId="77777777" w:rsidR="00603F32" w:rsidRDefault="00603F32" w:rsidP="00603F32">
      <w:r>
        <w:separator/>
      </w:r>
    </w:p>
  </w:footnote>
  <w:footnote w:type="continuationSeparator" w:id="0">
    <w:p w14:paraId="1F3273E1" w14:textId="77777777" w:rsidR="00603F32" w:rsidRDefault="00603F32" w:rsidP="0060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197B" w14:textId="49994D68" w:rsidR="008822AE" w:rsidRPr="00E34FA8" w:rsidRDefault="007B4AAE" w:rsidP="00766F3C">
    <w:pPr>
      <w:pStyle w:val="lfej"/>
      <w:jc w:val="right"/>
      <w:rPr>
        <w:rFonts w:ascii="Arial" w:hAnsi="Arial" w:cs="Arial"/>
        <w:b w:val="0"/>
        <w:bCs/>
        <w:szCs w:val="24"/>
      </w:rPr>
    </w:pPr>
    <w:r w:rsidRPr="00E34FA8">
      <w:rPr>
        <w:rFonts w:ascii="Arial" w:hAnsi="Arial" w:cs="Arial"/>
        <w:b w:val="0"/>
        <w:bCs/>
        <w:szCs w:val="24"/>
        <w:highlight w:val="yellow"/>
      </w:rPr>
      <w:t>7/</w:t>
    </w:r>
    <w:r w:rsidR="00F71D36">
      <w:rPr>
        <w:rFonts w:ascii="Arial" w:hAnsi="Arial" w:cs="Arial"/>
        <w:b w:val="0"/>
        <w:bCs/>
        <w:szCs w:val="24"/>
        <w:highlight w:val="yellow"/>
      </w:rPr>
      <w:t>64-…</w:t>
    </w:r>
    <w:r w:rsidRPr="00E34FA8">
      <w:rPr>
        <w:rFonts w:ascii="Arial" w:hAnsi="Arial" w:cs="Arial"/>
        <w:b w:val="0"/>
        <w:bCs/>
        <w:szCs w:val="24"/>
        <w:highlight w:val="yellow"/>
      </w:rPr>
      <w:t>/202</w:t>
    </w:r>
    <w:r w:rsidR="00766F3C" w:rsidRPr="00E34FA8">
      <w:rPr>
        <w:rFonts w:ascii="Arial" w:hAnsi="Arial" w:cs="Arial"/>
        <w:b w:val="0"/>
        <w:bCs/>
        <w:szCs w:val="24"/>
        <w:highlight w:val="yellow"/>
      </w:rPr>
      <w:t>4</w:t>
    </w:r>
    <w:r w:rsidR="00733B3F" w:rsidRPr="00E34FA8">
      <w:rPr>
        <w:rFonts w:ascii="Arial" w:hAnsi="Arial" w:cs="Arial"/>
        <w:b w:val="0"/>
        <w:bCs/>
        <w:szCs w:val="24"/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A52"/>
    <w:multiLevelType w:val="hybridMultilevel"/>
    <w:tmpl w:val="CC42BCF0"/>
    <w:lvl w:ilvl="0" w:tplc="CE0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702D"/>
    <w:multiLevelType w:val="hybridMultilevel"/>
    <w:tmpl w:val="AC944432"/>
    <w:lvl w:ilvl="0" w:tplc="7428C616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0D2609C"/>
    <w:multiLevelType w:val="hybridMultilevel"/>
    <w:tmpl w:val="8C9E0778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25F46EC"/>
    <w:multiLevelType w:val="hybridMultilevel"/>
    <w:tmpl w:val="3906E300"/>
    <w:lvl w:ilvl="0" w:tplc="CADE5DC8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438525157">
    <w:abstractNumId w:val="2"/>
  </w:num>
  <w:num w:numId="2" w16cid:durableId="465515127">
    <w:abstractNumId w:val="1"/>
  </w:num>
  <w:num w:numId="3" w16cid:durableId="2004893767">
    <w:abstractNumId w:val="3"/>
  </w:num>
  <w:num w:numId="4" w16cid:durableId="29414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32"/>
    <w:rsid w:val="0000754A"/>
    <w:rsid w:val="00010924"/>
    <w:rsid w:val="00017A3F"/>
    <w:rsid w:val="00021EF4"/>
    <w:rsid w:val="00037C87"/>
    <w:rsid w:val="000614D9"/>
    <w:rsid w:val="000758C5"/>
    <w:rsid w:val="00097C7D"/>
    <w:rsid w:val="000E7525"/>
    <w:rsid w:val="00103285"/>
    <w:rsid w:val="00117932"/>
    <w:rsid w:val="00133B55"/>
    <w:rsid w:val="00160781"/>
    <w:rsid w:val="001654BA"/>
    <w:rsid w:val="0016643C"/>
    <w:rsid w:val="001734BD"/>
    <w:rsid w:val="00184E2E"/>
    <w:rsid w:val="00191C6A"/>
    <w:rsid w:val="001C12D0"/>
    <w:rsid w:val="001E7B53"/>
    <w:rsid w:val="001F2EC2"/>
    <w:rsid w:val="00211EC7"/>
    <w:rsid w:val="002120AE"/>
    <w:rsid w:val="002635BB"/>
    <w:rsid w:val="002B5740"/>
    <w:rsid w:val="00317245"/>
    <w:rsid w:val="00317C11"/>
    <w:rsid w:val="00334F87"/>
    <w:rsid w:val="003378B7"/>
    <w:rsid w:val="003445B1"/>
    <w:rsid w:val="0036556C"/>
    <w:rsid w:val="00385319"/>
    <w:rsid w:val="00387A51"/>
    <w:rsid w:val="003B0308"/>
    <w:rsid w:val="003D07E0"/>
    <w:rsid w:val="003D7C32"/>
    <w:rsid w:val="003F76B8"/>
    <w:rsid w:val="00441BD2"/>
    <w:rsid w:val="004507E5"/>
    <w:rsid w:val="004566D4"/>
    <w:rsid w:val="00463146"/>
    <w:rsid w:val="0047245C"/>
    <w:rsid w:val="00490B8A"/>
    <w:rsid w:val="004A0AC2"/>
    <w:rsid w:val="004B03B9"/>
    <w:rsid w:val="004B7A6F"/>
    <w:rsid w:val="004B7B0E"/>
    <w:rsid w:val="004C2D3F"/>
    <w:rsid w:val="004D5A06"/>
    <w:rsid w:val="00507623"/>
    <w:rsid w:val="0051634A"/>
    <w:rsid w:val="00536683"/>
    <w:rsid w:val="00547457"/>
    <w:rsid w:val="00550490"/>
    <w:rsid w:val="0058591A"/>
    <w:rsid w:val="00585E45"/>
    <w:rsid w:val="00585FC5"/>
    <w:rsid w:val="00595CC4"/>
    <w:rsid w:val="005A1B42"/>
    <w:rsid w:val="005B04F8"/>
    <w:rsid w:val="005B06BB"/>
    <w:rsid w:val="005C0B05"/>
    <w:rsid w:val="005D5D2B"/>
    <w:rsid w:val="00603F32"/>
    <w:rsid w:val="00627243"/>
    <w:rsid w:val="00627965"/>
    <w:rsid w:val="00652915"/>
    <w:rsid w:val="00653616"/>
    <w:rsid w:val="00653652"/>
    <w:rsid w:val="00676E2E"/>
    <w:rsid w:val="006B1326"/>
    <w:rsid w:val="006E2691"/>
    <w:rsid w:val="006E4F02"/>
    <w:rsid w:val="006E7780"/>
    <w:rsid w:val="00710C62"/>
    <w:rsid w:val="0072006C"/>
    <w:rsid w:val="0073104F"/>
    <w:rsid w:val="007323F9"/>
    <w:rsid w:val="00733B3F"/>
    <w:rsid w:val="00752359"/>
    <w:rsid w:val="00762C8A"/>
    <w:rsid w:val="00766F3C"/>
    <w:rsid w:val="00775C69"/>
    <w:rsid w:val="00776506"/>
    <w:rsid w:val="00781024"/>
    <w:rsid w:val="00785EA2"/>
    <w:rsid w:val="007A0BBF"/>
    <w:rsid w:val="007B2D0D"/>
    <w:rsid w:val="007B4AAE"/>
    <w:rsid w:val="007E5007"/>
    <w:rsid w:val="007E5600"/>
    <w:rsid w:val="007E7BD4"/>
    <w:rsid w:val="007F2B6D"/>
    <w:rsid w:val="00806FC3"/>
    <w:rsid w:val="00817128"/>
    <w:rsid w:val="008822AE"/>
    <w:rsid w:val="00884310"/>
    <w:rsid w:val="00893364"/>
    <w:rsid w:val="00897A1A"/>
    <w:rsid w:val="008D4202"/>
    <w:rsid w:val="008E0549"/>
    <w:rsid w:val="008F67C2"/>
    <w:rsid w:val="00917973"/>
    <w:rsid w:val="00922C32"/>
    <w:rsid w:val="009241EC"/>
    <w:rsid w:val="009348A1"/>
    <w:rsid w:val="00961ED4"/>
    <w:rsid w:val="00977EDD"/>
    <w:rsid w:val="0099420D"/>
    <w:rsid w:val="009E171D"/>
    <w:rsid w:val="00A05F8F"/>
    <w:rsid w:val="00A06D8F"/>
    <w:rsid w:val="00A3128E"/>
    <w:rsid w:val="00A3239A"/>
    <w:rsid w:val="00A34745"/>
    <w:rsid w:val="00A41BE9"/>
    <w:rsid w:val="00A51F44"/>
    <w:rsid w:val="00A66B89"/>
    <w:rsid w:val="00A97C5A"/>
    <w:rsid w:val="00AA03DB"/>
    <w:rsid w:val="00AA3C5E"/>
    <w:rsid w:val="00AC19CF"/>
    <w:rsid w:val="00AE231E"/>
    <w:rsid w:val="00B106F8"/>
    <w:rsid w:val="00B425EA"/>
    <w:rsid w:val="00B637A7"/>
    <w:rsid w:val="00B6471A"/>
    <w:rsid w:val="00B83410"/>
    <w:rsid w:val="00BB68FE"/>
    <w:rsid w:val="00BB79C5"/>
    <w:rsid w:val="00BC1767"/>
    <w:rsid w:val="00BC5EAA"/>
    <w:rsid w:val="00BC6BA0"/>
    <w:rsid w:val="00BE3109"/>
    <w:rsid w:val="00C3087C"/>
    <w:rsid w:val="00C35255"/>
    <w:rsid w:val="00C41ECE"/>
    <w:rsid w:val="00C476C3"/>
    <w:rsid w:val="00C53357"/>
    <w:rsid w:val="00C67CCD"/>
    <w:rsid w:val="00C70952"/>
    <w:rsid w:val="00C87369"/>
    <w:rsid w:val="00C94926"/>
    <w:rsid w:val="00CA24BE"/>
    <w:rsid w:val="00CC0595"/>
    <w:rsid w:val="00CE1365"/>
    <w:rsid w:val="00D03164"/>
    <w:rsid w:val="00D132CA"/>
    <w:rsid w:val="00D2095B"/>
    <w:rsid w:val="00D279DE"/>
    <w:rsid w:val="00D418C2"/>
    <w:rsid w:val="00D65956"/>
    <w:rsid w:val="00D72439"/>
    <w:rsid w:val="00D90D8E"/>
    <w:rsid w:val="00DB2C70"/>
    <w:rsid w:val="00DE322D"/>
    <w:rsid w:val="00DE590C"/>
    <w:rsid w:val="00DF226E"/>
    <w:rsid w:val="00DF6CD1"/>
    <w:rsid w:val="00E2678C"/>
    <w:rsid w:val="00E34FA8"/>
    <w:rsid w:val="00E62E39"/>
    <w:rsid w:val="00E64C8A"/>
    <w:rsid w:val="00E717C7"/>
    <w:rsid w:val="00E74DC9"/>
    <w:rsid w:val="00EB4560"/>
    <w:rsid w:val="00EF6DE0"/>
    <w:rsid w:val="00F12455"/>
    <w:rsid w:val="00F16987"/>
    <w:rsid w:val="00F263DC"/>
    <w:rsid w:val="00F41CDD"/>
    <w:rsid w:val="00F4719D"/>
    <w:rsid w:val="00F534F9"/>
    <w:rsid w:val="00F549B8"/>
    <w:rsid w:val="00F71D36"/>
    <w:rsid w:val="00F85392"/>
    <w:rsid w:val="00F97220"/>
    <w:rsid w:val="00FA4A20"/>
    <w:rsid w:val="00FC70A8"/>
    <w:rsid w:val="00FD6875"/>
    <w:rsid w:val="00FE19FA"/>
    <w:rsid w:val="00FE3AD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C42B13"/>
  <w15:chartTrackingRefBased/>
  <w15:docId w15:val="{5A747A69-6AF5-4584-8E33-880A5A2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3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03F32"/>
    <w:pPr>
      <w:keepNext/>
      <w:jc w:val="center"/>
      <w:outlineLvl w:val="2"/>
    </w:pPr>
    <w:rPr>
      <w:caps/>
      <w:sz w:val="40"/>
    </w:rPr>
  </w:style>
  <w:style w:type="paragraph" w:styleId="Cmsor9">
    <w:name w:val="heading 9"/>
    <w:basedOn w:val="Norml"/>
    <w:next w:val="Norml"/>
    <w:link w:val="Cmsor9Char"/>
    <w:unhideWhenUsed/>
    <w:qFormat/>
    <w:rsid w:val="00603F32"/>
    <w:pPr>
      <w:keepNext/>
      <w:spacing w:before="240" w:after="240"/>
      <w:jc w:val="center"/>
      <w:outlineLvl w:val="8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03F32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F32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603F32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603F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603F32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603F32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603F32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autoRedefine/>
    <w:rsid w:val="00603F32"/>
    <w:pPr>
      <w:overflowPunct w:val="0"/>
      <w:autoSpaceDE w:val="0"/>
      <w:autoSpaceDN w:val="0"/>
      <w:adjustRightInd w:val="0"/>
      <w:ind w:left="709"/>
      <w:jc w:val="both"/>
    </w:pPr>
    <w:rPr>
      <w:rFonts w:ascii="Calibri" w:hAnsi="Calibri"/>
      <w:b w:val="0"/>
      <w:noProof/>
      <w:color w:val="000000"/>
      <w:lang w:val="x-none" w:eastAsia="en-US"/>
    </w:rPr>
  </w:style>
  <w:style w:type="paragraph" w:styleId="lfej">
    <w:name w:val="header"/>
    <w:basedOn w:val="Norml"/>
    <w:link w:val="lfejChar"/>
    <w:uiPriority w:val="99"/>
    <w:unhideWhenUsed/>
    <w:rsid w:val="0060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1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19D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A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054-0D95-4E68-B20D-5419B51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727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Burjánné Borbás Hajnalka</dc:creator>
  <cp:keywords/>
  <dc:description/>
  <cp:lastModifiedBy>Scheich Eszter</cp:lastModifiedBy>
  <cp:revision>53</cp:revision>
  <cp:lastPrinted>2022-05-03T06:59:00Z</cp:lastPrinted>
  <dcterms:created xsi:type="dcterms:W3CDTF">2024-01-18T14:43:00Z</dcterms:created>
  <dcterms:modified xsi:type="dcterms:W3CDTF">2024-02-05T07:25:00Z</dcterms:modified>
</cp:coreProperties>
</file>