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7DE71438" w:rsidR="00E64F51" w:rsidRPr="00A4311B" w:rsidRDefault="00AB6FED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1C03513A" w:rsidR="00F763DC" w:rsidRPr="00902F0C" w:rsidRDefault="00DB304E" w:rsidP="00B033BA">
      <w:pPr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/</w:t>
      </w:r>
      <w:r w:rsidR="00F763DC" w:rsidRPr="00902F0C">
        <w:rPr>
          <w:rFonts w:ascii="Arial" w:hAnsi="Arial" w:cs="Arial"/>
          <w:b/>
          <w:u w:val="single"/>
        </w:rPr>
        <w:t>20</w:t>
      </w:r>
      <w:r w:rsidR="00481836">
        <w:rPr>
          <w:rFonts w:ascii="Arial" w:hAnsi="Arial" w:cs="Arial"/>
          <w:b/>
          <w:u w:val="single"/>
        </w:rPr>
        <w:t>2</w:t>
      </w:r>
      <w:r w:rsidR="0042600D">
        <w:rPr>
          <w:rFonts w:ascii="Arial" w:hAnsi="Arial" w:cs="Arial"/>
          <w:b/>
          <w:u w:val="single"/>
        </w:rPr>
        <w:t>4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r w:rsidR="0042600D">
        <w:rPr>
          <w:rStyle w:val="Stlus11"/>
          <w:u w:val="single"/>
        </w:rPr>
        <w:t>V.27.</w:t>
      </w:r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AB6FED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15BBE20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3DA5B8A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14:paraId="1E56E257" w14:textId="1CA33C35" w:rsidR="00943A08" w:rsidRDefault="00CD5CBD" w:rsidP="00AC49CC">
          <w:pPr>
            <w:pStyle w:val="HJTrzs"/>
            <w:ind w:left="0"/>
            <w:rPr>
              <w:rStyle w:val="Stlus10"/>
            </w:rPr>
          </w:pPr>
          <w:r>
            <w:rPr>
              <w:rStyle w:val="Stlus10"/>
            </w:rPr>
            <w:t>a</w:t>
          </w:r>
          <w:r w:rsidR="008B45F8">
            <w:rPr>
              <w:rStyle w:val="Stlus10"/>
            </w:rPr>
            <w:t>z RRF-1.1.2-21-2022-00090 azonosítószámú</w:t>
          </w:r>
          <w:r w:rsidR="00B0462E">
            <w:rPr>
              <w:rStyle w:val="Stlus10"/>
            </w:rPr>
            <w:t xml:space="preserve">, </w:t>
          </w:r>
          <w:r w:rsidR="008B45F8">
            <w:rPr>
              <w:rStyle w:val="Stlus10"/>
            </w:rPr>
            <w:t xml:space="preserve">Családi Bölcsőde Hálózat fejlesztése a Pécsi Többcélú Agglomerációs Társulás közigazgatási területén című projekthez kapcsolódó közbeszerzési eljárások eredményeként kötött vállalkozási szerződések módosításáról </w:t>
          </w:r>
        </w:p>
        <w:p w14:paraId="4AF69DCA" w14:textId="0980695E" w:rsidR="00AC49CC" w:rsidRPr="00655FCD" w:rsidRDefault="00D44E31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7210345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639F99A2" w14:textId="10FAE659" w:rsidR="00AB6FED" w:rsidRDefault="00CD5CBD" w:rsidP="00AB6FED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AC6E94">
        <w:rPr>
          <w:rFonts w:ascii="Arial" w:hAnsi="Arial"/>
        </w:rPr>
        <w:t xml:space="preserve">Társulási Tanács úgy dönt, hogy </w:t>
      </w:r>
      <w:r w:rsidR="008B45F8">
        <w:rPr>
          <w:rFonts w:ascii="Arial" w:hAnsi="Arial"/>
        </w:rPr>
        <w:t>a vállalkozási szerződésekben meghatározott vállalkozói díj</w:t>
      </w:r>
      <w:r w:rsidR="007258B3">
        <w:rPr>
          <w:rFonts w:ascii="Arial" w:hAnsi="Arial"/>
        </w:rPr>
        <w:t xml:space="preserve"> módosítását a mellékletek szerinti műszaki ellenőri vélemény alapján elfogadja</w:t>
      </w:r>
      <w:r>
        <w:rPr>
          <w:rFonts w:ascii="Arial" w:hAnsi="Arial"/>
        </w:rPr>
        <w:t>.</w:t>
      </w:r>
    </w:p>
    <w:p w14:paraId="7CD5BF21" w14:textId="6EA44CD7" w:rsidR="00AB6FED" w:rsidRPr="00A5135D" w:rsidRDefault="00A5135D" w:rsidP="00AB6FED">
      <w:pPr>
        <w:numPr>
          <w:ilvl w:val="0"/>
          <w:numId w:val="10"/>
        </w:numPr>
        <w:jc w:val="both"/>
        <w:rPr>
          <w:rFonts w:ascii="Arial" w:hAnsi="Arial"/>
        </w:rPr>
      </w:pPr>
      <w:r w:rsidRPr="00A5135D">
        <w:rPr>
          <w:rFonts w:ascii="Arial" w:hAnsi="Arial"/>
        </w:rPr>
        <w:t>A nettó 20.457.747 Ft és nettó 8.925.000 Ft összegű többlet-</w:t>
      </w:r>
      <w:r w:rsidR="00BA24A1">
        <w:rPr>
          <w:rFonts w:ascii="Arial" w:hAnsi="Arial"/>
        </w:rPr>
        <w:t>,</w:t>
      </w:r>
      <w:r w:rsidRPr="00A5135D">
        <w:rPr>
          <w:rFonts w:ascii="Arial" w:hAnsi="Arial"/>
        </w:rPr>
        <w:t xml:space="preserve"> és pótmunkák fedezete a projekt költségvetésében rendelkezésre áll</w:t>
      </w:r>
      <w:r>
        <w:rPr>
          <w:rFonts w:ascii="Arial" w:hAnsi="Arial"/>
        </w:rPr>
        <w:t>.</w:t>
      </w:r>
    </w:p>
    <w:p w14:paraId="72B58F6D" w14:textId="7B691040" w:rsidR="002C71E0" w:rsidRPr="007258B3" w:rsidRDefault="00AB6FED" w:rsidP="00CD168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258B3">
        <w:rPr>
          <w:rFonts w:ascii="Arial" w:hAnsi="Arial"/>
        </w:rPr>
        <w:t xml:space="preserve">A Társulási Tanács felkéri a Kulturális és Népjóléti Főosztály vezetőjét, hogy a </w:t>
      </w:r>
      <w:r w:rsidR="007258B3" w:rsidRPr="007258B3">
        <w:rPr>
          <w:rFonts w:ascii="Arial" w:hAnsi="Arial"/>
        </w:rPr>
        <w:t>vállalkozási szerződések módosításáról</w:t>
      </w:r>
      <w:r w:rsidRPr="007258B3">
        <w:rPr>
          <w:rFonts w:ascii="Arial" w:hAnsi="Arial"/>
        </w:rPr>
        <w:t xml:space="preserve"> </w:t>
      </w:r>
      <w:r w:rsidR="007258B3">
        <w:rPr>
          <w:rFonts w:ascii="Arial" w:hAnsi="Arial"/>
        </w:rPr>
        <w:t>az érintetteket tájékoztassa.</w:t>
      </w:r>
    </w:p>
    <w:p w14:paraId="3A4C38EA" w14:textId="77777777" w:rsidR="00F70B89" w:rsidRDefault="00F70B89" w:rsidP="002E57D1">
      <w:pPr>
        <w:rPr>
          <w:rFonts w:ascii="Arial" w:hAnsi="Arial" w:cs="Arial"/>
        </w:rPr>
      </w:pPr>
    </w:p>
    <w:p w14:paraId="6D1F3DE1" w14:textId="77777777" w:rsidR="00655FCD" w:rsidRDefault="00655FCD" w:rsidP="002E57D1">
      <w:pPr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22355B68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AB6FED">
            <w:rPr>
              <w:rStyle w:val="Stlus9"/>
            </w:rPr>
            <w:t>azonnal</w:t>
          </w:r>
        </w:sdtContent>
      </w:sdt>
    </w:p>
    <w:p w14:paraId="75BC35DC" w14:textId="59BC245D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AB6FED">
            <w:rPr>
              <w:rStyle w:val="Stlus9"/>
            </w:rPr>
            <w:t>Pfeffer József elnök</w:t>
          </w:r>
        </w:sdtContent>
      </w:sdt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00AF4954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AB6FED">
            <w:rPr>
              <w:rStyle w:val="Stlus9"/>
            </w:rPr>
            <w:t>Pfeffer József elnök</w:t>
          </w:r>
          <w:r w:rsidR="00AB6FED">
            <w:rPr>
              <w:rStyle w:val="Stlus9"/>
            </w:rPr>
            <w:br/>
          </w:r>
          <w:r w:rsidR="00AB6FED">
            <w:rPr>
              <w:rFonts w:cs="Arial"/>
              <w:szCs w:val="24"/>
            </w:rPr>
            <w:t>dr. Osztásné dr. Varga-Pál Viktória főosztályvezető</w:t>
          </w:r>
          <w:r w:rsidR="00943A08">
            <w:rPr>
              <w:rFonts w:cs="Arial"/>
              <w:szCs w:val="24"/>
            </w:rPr>
            <w:br/>
          </w:r>
        </w:sdtContent>
      </w:sdt>
    </w:p>
    <w:p w14:paraId="21998850" w14:textId="77777777" w:rsidR="00943A08" w:rsidRDefault="00943A08" w:rsidP="00943A08">
      <w:pPr>
        <w:jc w:val="center"/>
        <w:rPr>
          <w:rFonts w:ascii="Arial" w:hAnsi="Arial" w:cs="Arial"/>
        </w:rPr>
      </w:pPr>
    </w:p>
    <w:p w14:paraId="503E7707" w14:textId="77777777" w:rsidR="00943A08" w:rsidRDefault="00943A08" w:rsidP="00943A08">
      <w:pPr>
        <w:jc w:val="center"/>
        <w:rPr>
          <w:rFonts w:ascii="Arial" w:hAnsi="Arial" w:cs="Arial"/>
        </w:rPr>
      </w:pPr>
    </w:p>
    <w:sectPr w:rsidR="00943A08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A55"/>
    <w:multiLevelType w:val="hybridMultilevel"/>
    <w:tmpl w:val="EA9E55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26105087">
    <w:abstractNumId w:val="2"/>
  </w:num>
  <w:num w:numId="2" w16cid:durableId="599139603">
    <w:abstractNumId w:val="0"/>
  </w:num>
  <w:num w:numId="3" w16cid:durableId="346716821">
    <w:abstractNumId w:val="8"/>
  </w:num>
  <w:num w:numId="4" w16cid:durableId="1818064124">
    <w:abstractNumId w:val="7"/>
  </w:num>
  <w:num w:numId="5" w16cid:durableId="1310091404">
    <w:abstractNumId w:val="6"/>
  </w:num>
  <w:num w:numId="6" w16cid:durableId="1768573863">
    <w:abstractNumId w:val="9"/>
  </w:num>
  <w:num w:numId="7" w16cid:durableId="1353653976">
    <w:abstractNumId w:val="1"/>
  </w:num>
  <w:num w:numId="8" w16cid:durableId="1798789265">
    <w:abstractNumId w:val="4"/>
  </w:num>
  <w:num w:numId="9" w16cid:durableId="130444135">
    <w:abstractNumId w:val="3"/>
  </w:num>
  <w:num w:numId="10" w16cid:durableId="107166249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72D25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1463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24B5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1188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2600D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3B1A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258B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45F8"/>
    <w:rsid w:val="008B523D"/>
    <w:rsid w:val="008C3FC4"/>
    <w:rsid w:val="008C4621"/>
    <w:rsid w:val="008D4B80"/>
    <w:rsid w:val="008F0D84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A08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135D"/>
    <w:rsid w:val="00A52F6C"/>
    <w:rsid w:val="00A535C7"/>
    <w:rsid w:val="00A5640B"/>
    <w:rsid w:val="00A61644"/>
    <w:rsid w:val="00A62744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02F9"/>
    <w:rsid w:val="00A86D5D"/>
    <w:rsid w:val="00A87060"/>
    <w:rsid w:val="00A908ED"/>
    <w:rsid w:val="00A93AC5"/>
    <w:rsid w:val="00AA439D"/>
    <w:rsid w:val="00AA46E8"/>
    <w:rsid w:val="00AA4D57"/>
    <w:rsid w:val="00AA6A25"/>
    <w:rsid w:val="00AB4D2D"/>
    <w:rsid w:val="00AB5502"/>
    <w:rsid w:val="00AB6FED"/>
    <w:rsid w:val="00AC49CC"/>
    <w:rsid w:val="00AC54EA"/>
    <w:rsid w:val="00AC6E94"/>
    <w:rsid w:val="00AD24FB"/>
    <w:rsid w:val="00AD357C"/>
    <w:rsid w:val="00AE44D5"/>
    <w:rsid w:val="00AE46CD"/>
    <w:rsid w:val="00AF39BB"/>
    <w:rsid w:val="00AF4EB7"/>
    <w:rsid w:val="00B033BA"/>
    <w:rsid w:val="00B0462E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24A1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5CBD"/>
    <w:rsid w:val="00CD7ED2"/>
    <w:rsid w:val="00CE03CF"/>
    <w:rsid w:val="00CE4EF8"/>
    <w:rsid w:val="00CF273A"/>
    <w:rsid w:val="00D00604"/>
    <w:rsid w:val="00D0175E"/>
    <w:rsid w:val="00D03682"/>
    <w:rsid w:val="00D10E2D"/>
    <w:rsid w:val="00D12E96"/>
    <w:rsid w:val="00D20773"/>
    <w:rsid w:val="00D213BB"/>
    <w:rsid w:val="00D27D37"/>
    <w:rsid w:val="00D27D88"/>
    <w:rsid w:val="00D3439F"/>
    <w:rsid w:val="00D357C6"/>
    <w:rsid w:val="00D446A0"/>
    <w:rsid w:val="00D44E31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34DE"/>
    <w:rsid w:val="00D95161"/>
    <w:rsid w:val="00D95C8E"/>
    <w:rsid w:val="00DA2008"/>
    <w:rsid w:val="00DA34B7"/>
    <w:rsid w:val="00DA4637"/>
    <w:rsid w:val="00DA6E59"/>
    <w:rsid w:val="00DB1E89"/>
    <w:rsid w:val="00DB304E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549B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6B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3BF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2C7FCE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2C7FCE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2C7FCE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2C7FCE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2C7FCE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2C7FCE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265</TotalTime>
  <Pages>1</Pages>
  <Words>111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Amrein Eszter</cp:lastModifiedBy>
  <cp:revision>21</cp:revision>
  <cp:lastPrinted>2024-05-21T07:14:00Z</cp:lastPrinted>
  <dcterms:created xsi:type="dcterms:W3CDTF">2022-04-14T07:56:00Z</dcterms:created>
  <dcterms:modified xsi:type="dcterms:W3CDTF">2024-05-24T11:06:00Z</dcterms:modified>
</cp:coreProperties>
</file>